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7" w:rsidRPr="00963CA8" w:rsidRDefault="00B04214" w:rsidP="00963CA8">
      <w:pPr>
        <w:spacing w:after="0" w:line="240" w:lineRule="auto"/>
        <w:jc w:val="center"/>
        <w:rPr>
          <w:rFonts w:cs="2  Esfehan"/>
          <w:rtl/>
          <w:lang w:bidi="fa-IR"/>
        </w:rPr>
      </w:pPr>
      <w:r w:rsidRPr="00963CA8">
        <w:rPr>
          <w:rFonts w:cs="2  Esfehan" w:hint="cs"/>
          <w:rtl/>
          <w:lang w:bidi="fa-IR"/>
        </w:rPr>
        <w:t>«بسمه تعالی»</w:t>
      </w:r>
    </w:p>
    <w:p w:rsidR="00B04214" w:rsidRPr="00C66158" w:rsidRDefault="00B04214" w:rsidP="00EF2D44">
      <w:pPr>
        <w:bidi/>
        <w:spacing w:after="0" w:line="240" w:lineRule="auto"/>
        <w:jc w:val="center"/>
        <w:rPr>
          <w:rFonts w:cs="Titr"/>
          <w:sz w:val="28"/>
          <w:szCs w:val="28"/>
          <w:rtl/>
          <w:lang w:bidi="fa-IR"/>
        </w:rPr>
      </w:pPr>
      <w:r w:rsidRPr="00C66158">
        <w:rPr>
          <w:rFonts w:cs="Titr" w:hint="cs"/>
          <w:sz w:val="28"/>
          <w:szCs w:val="28"/>
          <w:rtl/>
          <w:lang w:bidi="fa-IR"/>
        </w:rPr>
        <w:t>صورتجلسه</w:t>
      </w:r>
      <w:r w:rsidR="00171DE1">
        <w:rPr>
          <w:rFonts w:cs="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44"/>
        <w:gridCol w:w="1843"/>
        <w:gridCol w:w="4196"/>
      </w:tblGrid>
      <w:tr w:rsidR="00B04214" w:rsidTr="00967BB3">
        <w:trPr>
          <w:trHeight w:val="165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محل برگزاری:</w:t>
            </w:r>
            <w:r w:rsidRPr="00257A01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71DE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دفتر معاونت آموزش سازمان آموزش فنی و حرفه ای کشور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EF2D44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تاریخ:</w:t>
            </w:r>
            <w:r w:rsidR="00893719">
              <w:rPr>
                <w:rFonts w:cs="Titr" w:hint="cs"/>
                <w:b/>
                <w:bCs/>
                <w:rtl/>
                <w:lang w:bidi="fa-IR"/>
              </w:rPr>
              <w:t>27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</w:t>
            </w:r>
            <w:r w:rsidR="00EF2D44">
              <w:rPr>
                <w:rFonts w:cs="Titr" w:hint="cs"/>
                <w:b/>
                <w:bCs/>
                <w:rtl/>
                <w:lang w:bidi="fa-IR"/>
              </w:rPr>
              <w:t>7</w:t>
            </w:r>
            <w:r w:rsidR="00171DE1">
              <w:rPr>
                <w:rFonts w:cs="Titr" w:hint="cs"/>
                <w:b/>
                <w:bCs/>
                <w:rtl/>
                <w:lang w:bidi="fa-IR"/>
              </w:rPr>
              <w:t>/95</w:t>
            </w:r>
          </w:p>
        </w:tc>
        <w:tc>
          <w:tcPr>
            <w:tcW w:w="4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EF2D44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جلسه:</w:t>
            </w:r>
            <w:r w:rsidR="00EF2D44" w:rsidRPr="00EF2D44">
              <w:rPr>
                <w:rFonts w:cs="Titr" w:hint="cs"/>
                <w:sz w:val="28"/>
                <w:szCs w:val="28"/>
                <w:rtl/>
                <w:lang w:bidi="fa-IR"/>
              </w:rPr>
              <w:t xml:space="preserve">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 xml:space="preserve">شورای 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>نظارت</w:t>
            </w:r>
            <w:r w:rsidR="00967BB3">
              <w:rPr>
                <w:rFonts w:cs="Nazanin" w:hint="cs"/>
                <w:b/>
                <w:bCs/>
                <w:rtl/>
                <w:lang w:bidi="fa-IR"/>
              </w:rPr>
              <w:t>،</w:t>
            </w:r>
            <w:r w:rsidR="00967BB3">
              <w:rPr>
                <w:rFonts w:cs="Titr" w:hint="cs"/>
                <w:b/>
                <w:bCs/>
                <w:rtl/>
                <w:lang w:bidi="fa-IR"/>
              </w:rPr>
              <w:t xml:space="preserve"> ارزيابي و </w:t>
            </w:r>
            <w:r w:rsidR="00EF2D44" w:rsidRPr="00EF2D44">
              <w:rPr>
                <w:rFonts w:cs="Titr" w:hint="cs"/>
                <w:b/>
                <w:bCs/>
                <w:rtl/>
                <w:lang w:bidi="fa-IR"/>
              </w:rPr>
              <w:t>گسترش آموزشي</w:t>
            </w:r>
          </w:p>
        </w:tc>
      </w:tr>
      <w:tr w:rsidR="00B04214" w:rsidTr="00967BB3">
        <w:trPr>
          <w:trHeight w:val="120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B04214" w:rsidP="005D4ED5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EF2D44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>ساعت پایان:</w:t>
            </w:r>
            <w:r w:rsidR="005D4ED5">
              <w:rPr>
                <w:rFonts w:cs="Titr" w:hint="cs"/>
                <w:b/>
                <w:bCs/>
                <w:rtl/>
                <w:lang w:bidi="fa-IR"/>
              </w:rPr>
              <w:t xml:space="preserve"> </w:t>
            </w:r>
            <w:r w:rsidR="00893719">
              <w:rPr>
                <w:rFonts w:cs="Titr" w:hint="cs"/>
                <w:b/>
                <w:bCs/>
                <w:rtl/>
                <w:lang w:bidi="fa-IR"/>
              </w:rPr>
              <w:t>1</w:t>
            </w:r>
            <w:r w:rsidR="00EF2D44">
              <w:rPr>
                <w:rFonts w:cs="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4214" w:rsidRPr="00C66158" w:rsidRDefault="00963CA8" w:rsidP="00EF2D44">
            <w:pPr>
              <w:bidi/>
              <w:jc w:val="lowKashida"/>
              <w:rPr>
                <w:rFonts w:cs="Titr"/>
                <w:b/>
                <w:bCs/>
                <w:lang w:bidi="fa-IR"/>
              </w:rPr>
            </w:pPr>
            <w:r w:rsidRPr="00C66158">
              <w:rPr>
                <w:rFonts w:cs="Titr" w:hint="cs"/>
                <w:b/>
                <w:bCs/>
                <w:rtl/>
                <w:lang w:bidi="fa-IR"/>
              </w:rPr>
              <w:t xml:space="preserve">ساعت شروع: </w:t>
            </w:r>
            <w:r w:rsidR="00EF2D44">
              <w:rPr>
                <w:rFonts w:cs="Titr" w:hint="cs"/>
                <w:b/>
                <w:bCs/>
                <w:rtl/>
                <w:lang w:bidi="fa-IR"/>
              </w:rPr>
              <w:t>14</w:t>
            </w:r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عناوین مهمترین موضوعات مطروحه: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10069"/>
      </w:tblGrid>
      <w:tr w:rsidR="00B04214" w:rsidTr="00705CFE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069" w:type="dxa"/>
            <w:shd w:val="clear" w:color="auto" w:fill="BFBFBF" w:themeFill="background1" w:themeFillShade="BF"/>
          </w:tcPr>
          <w:p w:rsidR="00B04214" w:rsidRPr="00C66158" w:rsidRDefault="00963CA8" w:rsidP="00B04214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عنوان مطروحه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69" w:type="dxa"/>
            <w:vAlign w:val="center"/>
          </w:tcPr>
          <w:p w:rsidR="00535C02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OLE_LINK24"/>
            <w:bookmarkStart w:id="1" w:name="OLE_LINK25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راه اندازي مركز آموزش فني و حرفه اي جوين خراسان رضوي </w:t>
            </w:r>
            <w:bookmarkEnd w:id="0"/>
            <w:bookmarkEnd w:id="1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به عنوان مركز ثابت آموزشي</w:t>
            </w:r>
          </w:p>
        </w:tc>
      </w:tr>
      <w:tr w:rsidR="00B04214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69" w:type="dxa"/>
            <w:vAlign w:val="center"/>
          </w:tcPr>
          <w:p w:rsidR="00535C02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2" w:name="OLE_LINK26"/>
            <w:bookmarkStart w:id="3" w:name="OLE_LINK27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ايجاد و احداث مركز آموزش فني و حرفه اي زيركوه خراسان جنوبي</w:t>
            </w:r>
            <w:bookmarkEnd w:id="2"/>
            <w:bookmarkEnd w:id="3"/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4" w:name="OLE_LINK28"/>
            <w:bookmarkStart w:id="5" w:name="OLE_LINK29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ايجاد يك واحد آموزشي در بخش بيضاء شهرستان سپيدان  استان فارس</w:t>
            </w:r>
            <w:bookmarkEnd w:id="4"/>
            <w:bookmarkEnd w:id="5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(درخواست نماينده محترم مجلس)</w:t>
            </w:r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6" w:name="OLE_LINK30"/>
            <w:bookmarkStart w:id="7" w:name="OLE_LINK31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فعاليت مركز بندپي استان مازندران بصورت دولتي</w:t>
            </w:r>
            <w:bookmarkEnd w:id="6"/>
            <w:bookmarkEnd w:id="7"/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تأمين اعتبار براي مراكز استيجاري استان آذربايجان شرقي</w:t>
            </w:r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تأمين اعتبار براي مركز استيجاري خواهران كامياران استان كردستان</w:t>
            </w:r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8" w:name="OLE_LINK32"/>
            <w:bookmarkStart w:id="9" w:name="OLE_LINK33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تجهيز و راه اندازي كارگاه هاي آموزشي ويژه نابينايان و كم بينايان در استان مركزي</w:t>
            </w:r>
            <w:bookmarkEnd w:id="8"/>
            <w:bookmarkEnd w:id="9"/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0" w:name="OLE_LINK34"/>
            <w:bookmarkStart w:id="11" w:name="OLE_LINK35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تجهيز و راه اندازي مركز آموزش فني و حرفه اي شهرستان بشاگرد استان هرمزگان</w:t>
            </w:r>
            <w:bookmarkEnd w:id="10"/>
            <w:bookmarkEnd w:id="11"/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2" w:name="OLE_LINK36"/>
            <w:bookmarkStart w:id="13" w:name="OLE_LINK37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راه اندازي مركز آموزش فني و حرفه اي پيشين از توابع شهرستان سرباز</w:t>
            </w:r>
            <w:bookmarkEnd w:id="12"/>
            <w:bookmarkEnd w:id="13"/>
          </w:p>
        </w:tc>
      </w:tr>
      <w:tr w:rsidR="00204B50" w:rsidTr="00705CFE">
        <w:trPr>
          <w:trHeight w:val="39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204B50" w:rsidRPr="00064A98" w:rsidRDefault="00204B50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069" w:type="dxa"/>
            <w:vAlign w:val="center"/>
          </w:tcPr>
          <w:p w:rsidR="00204B50" w:rsidRPr="00DC5519" w:rsidRDefault="00204B50" w:rsidP="00535C0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4" w:name="OLE_LINK38"/>
            <w:bookmarkStart w:id="15" w:name="OLE_LINK39"/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راه اندازي مركز تخصصي صنايع دريايي در شهرستان كنارك</w:t>
            </w:r>
            <w:bookmarkEnd w:id="14"/>
            <w:bookmarkEnd w:id="15"/>
          </w:p>
        </w:tc>
      </w:tr>
    </w:tbl>
    <w:p w:rsidR="00535C02" w:rsidRDefault="00535C02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B04214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 w:rsidRPr="00963CA8">
        <w:rPr>
          <w:rFonts w:cs="Titr" w:hint="cs"/>
          <w:rtl/>
          <w:lang w:bidi="fa-IR"/>
        </w:rPr>
        <w:t>مصوبات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14"/>
        <w:gridCol w:w="6700"/>
        <w:gridCol w:w="2410"/>
        <w:gridCol w:w="959"/>
      </w:tblGrid>
      <w:tr w:rsidR="00B04214" w:rsidTr="00F2552F">
        <w:tc>
          <w:tcPr>
            <w:tcW w:w="614" w:type="dxa"/>
            <w:shd w:val="clear" w:color="auto" w:fill="BFBFBF" w:themeFill="background1" w:themeFillShade="BF"/>
          </w:tcPr>
          <w:p w:rsidR="00B04214" w:rsidRPr="00C66158" w:rsidRDefault="00963CA8" w:rsidP="00963CA8">
            <w:pPr>
              <w:bidi/>
              <w:jc w:val="center"/>
              <w:rPr>
                <w:rFonts w:cs="Titr"/>
                <w:b/>
                <w:bCs/>
                <w:sz w:val="20"/>
                <w:szCs w:val="20"/>
                <w:rtl/>
                <w:lang w:bidi="fa-IR"/>
              </w:rPr>
            </w:pPr>
            <w:r w:rsidRPr="00C66158">
              <w:rPr>
                <w:rFonts w:cs="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700" w:type="dxa"/>
            <w:shd w:val="clear" w:color="auto" w:fill="BFBFBF" w:themeFill="background1" w:themeFillShade="BF"/>
          </w:tcPr>
          <w:p w:rsidR="00B04214" w:rsidRPr="00290337" w:rsidRDefault="00963CA8" w:rsidP="00B04214">
            <w:pPr>
              <w:bidi/>
              <w:jc w:val="center"/>
              <w:rPr>
                <w:rFonts w:cs="2  Nazanin"/>
                <w:b/>
                <w:bCs/>
                <w:sz w:val="20"/>
                <w:szCs w:val="20"/>
                <w:rtl/>
                <w:lang w:bidi="fa-IR"/>
              </w:rPr>
            </w:pPr>
            <w:r w:rsidRPr="00290337">
              <w:rPr>
                <w:rFonts w:cs="2  Nazanin" w:hint="cs"/>
                <w:b/>
                <w:bCs/>
                <w:sz w:val="20"/>
                <w:szCs w:val="20"/>
                <w:rtl/>
                <w:lang w:bidi="fa-IR"/>
              </w:rPr>
              <w:t>عنوان مصوبه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اقدام کننده</w:t>
            </w:r>
          </w:p>
        </w:tc>
        <w:tc>
          <w:tcPr>
            <w:tcW w:w="959" w:type="dxa"/>
            <w:shd w:val="clear" w:color="auto" w:fill="BFBFBF" w:themeFill="background1" w:themeFillShade="BF"/>
          </w:tcPr>
          <w:p w:rsidR="00B04214" w:rsidRPr="006E102C" w:rsidRDefault="00963CA8" w:rsidP="00B04214">
            <w:pPr>
              <w:bidi/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6E102C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مدت مقرر</w:t>
            </w:r>
          </w:p>
        </w:tc>
      </w:tr>
      <w:tr w:rsidR="00B04214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B04214" w:rsidRPr="00064A98" w:rsidRDefault="00963CA8" w:rsidP="00C66158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064A98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00" w:type="dxa"/>
          </w:tcPr>
          <w:p w:rsidR="00B04214" w:rsidRPr="00315132" w:rsidRDefault="00204B50" w:rsidP="0071651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bookmarkStart w:id="16" w:name="OLE_LINK3"/>
            <w:bookmarkStart w:id="17" w:name="OLE_LINK4"/>
            <w:r w:rsidRPr="00315132">
              <w:rPr>
                <w:rFonts w:cs="B Nazanin" w:hint="cs"/>
                <w:rtl/>
                <w:lang w:bidi="fa-IR"/>
              </w:rPr>
              <w:t>مقرر گرديد تا زماني كه فرم هاي اطلاعاتي درخواستي از طرف شوراي استاني تكميل و به دبيرخانه شورا ارسال نشود موضوع در دستور كار شورا قرار نگيرد.</w:t>
            </w:r>
            <w:bookmarkEnd w:id="16"/>
            <w:bookmarkEnd w:id="17"/>
          </w:p>
        </w:tc>
        <w:tc>
          <w:tcPr>
            <w:tcW w:w="2410" w:type="dxa"/>
            <w:vAlign w:val="center"/>
          </w:tcPr>
          <w:p w:rsidR="00B04214" w:rsidRPr="00315132" w:rsidRDefault="00204B50" w:rsidP="00064A98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18" w:name="OLE_LINK5"/>
            <w:bookmarkStart w:id="19" w:name="OLE_LINK6"/>
            <w:r w:rsidRPr="00315132">
              <w:rPr>
                <w:rFonts w:cs="B Nazanin" w:hint="cs"/>
                <w:rtl/>
                <w:lang w:bidi="fa-IR"/>
              </w:rPr>
              <w:t>دبيرخانه شورا</w:t>
            </w:r>
            <w:r w:rsidR="00064A98" w:rsidRPr="00315132">
              <w:rPr>
                <w:rFonts w:cs="B Nazanin" w:hint="cs"/>
                <w:rtl/>
                <w:lang w:bidi="fa-IR"/>
              </w:rPr>
              <w:t xml:space="preserve">- </w:t>
            </w:r>
            <w:bookmarkEnd w:id="18"/>
            <w:bookmarkEnd w:id="19"/>
            <w:r w:rsidR="00064A98" w:rsidRPr="00315132">
              <w:rPr>
                <w:rFonts w:cs="B Nazanin" w:hint="cs"/>
                <w:rtl/>
                <w:lang w:bidi="fa-IR"/>
              </w:rPr>
              <w:t>ادار</w:t>
            </w:r>
            <w:r w:rsidR="007928F0">
              <w:rPr>
                <w:rFonts w:cs="B Nazanin" w:hint="cs"/>
                <w:rtl/>
                <w:lang w:bidi="fa-IR"/>
              </w:rPr>
              <w:t>ات كل آموزش فني و حرفه اي استان</w:t>
            </w:r>
            <w:r w:rsidR="00064A98" w:rsidRPr="00315132">
              <w:rPr>
                <w:rFonts w:cs="B Nazanin" w:hint="cs"/>
                <w:rtl/>
                <w:lang w:bidi="fa-IR"/>
              </w:rPr>
              <w:t>ها</w:t>
            </w:r>
          </w:p>
        </w:tc>
        <w:tc>
          <w:tcPr>
            <w:tcW w:w="959" w:type="dxa"/>
            <w:vAlign w:val="center"/>
          </w:tcPr>
          <w:p w:rsidR="00B04214" w:rsidRPr="00315132" w:rsidRDefault="00B04214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00" w:type="dxa"/>
          </w:tcPr>
          <w:p w:rsidR="004527A6" w:rsidRPr="00315132" w:rsidRDefault="004527A6" w:rsidP="004527A6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315132">
              <w:rPr>
                <w:rFonts w:cs="B Nazanin" w:hint="cs"/>
                <w:rtl/>
                <w:lang w:bidi="fa-IR"/>
              </w:rPr>
              <w:t xml:space="preserve">مقرر گرديد فرم هاي اطلاعاتي </w:t>
            </w:r>
            <w:r>
              <w:rPr>
                <w:rFonts w:cs="B Nazanin" w:hint="cs"/>
                <w:rtl/>
                <w:lang w:bidi="fa-IR"/>
              </w:rPr>
              <w:t>در مواردي نظير احداث</w:t>
            </w:r>
            <w:r>
              <w:rPr>
                <w:rFonts w:cs="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تجهيز و اجاره توسط دبيرخانه طراحي و تدوين گردد.</w:t>
            </w:r>
          </w:p>
        </w:tc>
        <w:tc>
          <w:tcPr>
            <w:tcW w:w="2410" w:type="dxa"/>
            <w:vAlign w:val="center"/>
          </w:tcPr>
          <w:p w:rsidR="004527A6" w:rsidRDefault="004527A6" w:rsidP="00AE506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15132">
              <w:rPr>
                <w:rFonts w:cs="B Nazanin" w:hint="cs"/>
                <w:rtl/>
                <w:lang w:bidi="fa-IR"/>
              </w:rPr>
              <w:t>دبيرخانه شورا</w:t>
            </w:r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700" w:type="dxa"/>
          </w:tcPr>
          <w:p w:rsidR="004527A6" w:rsidRPr="00315132" w:rsidRDefault="004527A6" w:rsidP="00064A9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315132">
              <w:rPr>
                <w:rFonts w:cs="B Nazanin" w:hint="cs"/>
                <w:rtl/>
                <w:lang w:bidi="fa-IR"/>
              </w:rPr>
              <w:t>با راه اندازي مركز آموزش فني و حرفه اي جوين خراسان رضوي به علت نبود مستندات كافي موافقت نشد.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AE506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اداره كل آموزش فني و حرفه اي استان خراسان رضوي</w:t>
            </w:r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700" w:type="dxa"/>
          </w:tcPr>
          <w:p w:rsidR="004527A6" w:rsidRPr="00315132" w:rsidRDefault="004527A6" w:rsidP="0071651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315132">
              <w:rPr>
                <w:rFonts w:ascii="Calibri" w:eastAsia="Calibri" w:hAnsi="Calibri" w:cs="B Nazanin" w:hint="cs"/>
                <w:rtl/>
                <w:lang w:bidi="fa-IR"/>
              </w:rPr>
              <w:t>با ايجاد و احداث مركز آموزش فني و حرفه اي زيركوه خراسان جنوبي</w:t>
            </w:r>
            <w:r w:rsidRPr="00315132">
              <w:rPr>
                <w:rFonts w:cs="B Nazanin" w:hint="cs"/>
                <w:rtl/>
                <w:lang w:bidi="fa-IR"/>
              </w:rPr>
              <w:t xml:space="preserve"> موافقت نشد.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AE506C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20" w:name="OLE_LINK48"/>
            <w:bookmarkStart w:id="21" w:name="OLE_LINK49"/>
            <w:r>
              <w:rPr>
                <w:rFonts w:cs="B Nazanin" w:hint="cs"/>
                <w:rtl/>
                <w:lang w:bidi="fa-IR"/>
              </w:rPr>
              <w:t>اداره كل آموزش فني و حرفه اي استان خراسان جنوبي</w:t>
            </w:r>
            <w:bookmarkEnd w:id="20"/>
            <w:bookmarkEnd w:id="21"/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700" w:type="dxa"/>
          </w:tcPr>
          <w:p w:rsidR="004527A6" w:rsidRPr="00315132" w:rsidRDefault="004527A6" w:rsidP="0071651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315132">
              <w:rPr>
                <w:rFonts w:ascii="Calibri" w:eastAsia="Calibri" w:hAnsi="Calibri" w:cs="B Nazanin" w:hint="cs"/>
                <w:rtl/>
                <w:lang w:bidi="fa-IR"/>
              </w:rPr>
              <w:t>با ايجاد يك واحد آموز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شي در بخش بيضاء شهرستان سپيدان </w:t>
            </w:r>
            <w:r w:rsidRPr="00315132">
              <w:rPr>
                <w:rFonts w:ascii="Calibri" w:eastAsia="Calibri" w:hAnsi="Calibri" w:cs="B Nazanin" w:hint="cs"/>
                <w:rtl/>
                <w:lang w:bidi="fa-IR"/>
              </w:rPr>
              <w:t>استان فارس</w:t>
            </w:r>
            <w:r w:rsidRPr="00315132">
              <w:rPr>
                <w:rFonts w:cs="B Nazanin" w:hint="cs"/>
                <w:rtl/>
                <w:lang w:bidi="fa-IR"/>
              </w:rPr>
              <w:t xml:space="preserve"> موافقت نشد.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AE506C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22" w:name="OLE_LINK46"/>
            <w:bookmarkStart w:id="23" w:name="OLE_LINK47"/>
            <w:r>
              <w:rPr>
                <w:rFonts w:cs="B Nazanin" w:hint="cs"/>
                <w:rtl/>
                <w:lang w:bidi="fa-IR"/>
              </w:rPr>
              <w:t>اداره كل آموزش فني و حرفه اي استان فارس</w:t>
            </w:r>
            <w:bookmarkEnd w:id="22"/>
            <w:bookmarkEnd w:id="23"/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700" w:type="dxa"/>
          </w:tcPr>
          <w:p w:rsidR="004527A6" w:rsidRPr="007928F0" w:rsidRDefault="004527A6" w:rsidP="007928F0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با </w:t>
            </w:r>
            <w:r w:rsidRPr="007928F0">
              <w:rPr>
                <w:rFonts w:ascii="Calibri" w:eastAsia="Calibri" w:hAnsi="Calibri" w:cs="B Nazanin" w:hint="cs"/>
                <w:rtl/>
                <w:lang w:bidi="fa-IR"/>
              </w:rPr>
              <w:t>فعاليت مركز بندپي استان مازندران بصورت دولتي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موافقت نشد.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AE506C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24" w:name="OLE_LINK44"/>
            <w:bookmarkStart w:id="25" w:name="OLE_LINK45"/>
            <w:r>
              <w:rPr>
                <w:rFonts w:cs="B Nazanin" w:hint="cs"/>
                <w:rtl/>
                <w:lang w:bidi="fa-IR"/>
              </w:rPr>
              <w:t>اداره كل آموزش فني و حرفه اي استان مازندران</w:t>
            </w:r>
            <w:bookmarkEnd w:id="24"/>
            <w:bookmarkEnd w:id="25"/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700" w:type="dxa"/>
          </w:tcPr>
          <w:p w:rsidR="004527A6" w:rsidRPr="007928F0" w:rsidRDefault="004527A6" w:rsidP="00716511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درخصوص تأييد مراكز استيجاري استان ها مقرر گرديد بررسي بيشتري صورت گرفته و در جلسه بعدي شورا موضوع مطرح گردد.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دبيرخانه شورا</w:t>
            </w:r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700" w:type="dxa"/>
          </w:tcPr>
          <w:p w:rsidR="004527A6" w:rsidRPr="007928F0" w:rsidRDefault="004527A6" w:rsidP="00716511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7928F0">
              <w:rPr>
                <w:rFonts w:ascii="Calibri" w:eastAsia="Calibri" w:hAnsi="Calibri" w:cs="B Nazanin" w:hint="cs"/>
                <w:rtl/>
                <w:lang w:bidi="fa-IR"/>
              </w:rPr>
              <w:t>تجهيز و راه اندازي كارگاه هاي آموزشي ويژه نابينايان و كم بينايان در استان مركزي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درصورت تأمين اعتبار تملك دارايي هاي سرمايه اي از سوي سازمان برنامه و بودجه مورد بررسي قرار خواهد گرفت.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615EA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دفاتر نظارت</w:t>
            </w:r>
            <w:r>
              <w:rPr>
                <w:rFonts w:cs="Nazanin" w:hint="cs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بهسازي و هدايت شغلي و </w:t>
            </w:r>
            <w:r w:rsidRPr="00615EAE">
              <w:rPr>
                <w:rFonts w:cs="B Nazanin" w:hint="cs"/>
                <w:rtl/>
                <w:lang w:bidi="fa-IR"/>
              </w:rPr>
              <w:t>برنامه</w:t>
            </w:r>
            <w:r w:rsidRPr="00615EAE">
              <w:rPr>
                <w:rFonts w:cs="B Nazanin"/>
                <w:rtl/>
                <w:lang w:bidi="fa-IR"/>
              </w:rPr>
              <w:t xml:space="preserve"> </w:t>
            </w:r>
            <w:r w:rsidRPr="00615EAE">
              <w:rPr>
                <w:rFonts w:cs="B Nazanin" w:hint="cs"/>
                <w:rtl/>
                <w:lang w:bidi="fa-IR"/>
              </w:rPr>
              <w:t>ریزی،</w:t>
            </w:r>
            <w:r w:rsidRPr="00615EAE">
              <w:rPr>
                <w:rFonts w:cs="B Nazanin"/>
                <w:rtl/>
                <w:lang w:bidi="fa-IR"/>
              </w:rPr>
              <w:t xml:space="preserve"> </w:t>
            </w:r>
            <w:r w:rsidRPr="00615EAE">
              <w:rPr>
                <w:rFonts w:cs="B Nazanin" w:hint="cs"/>
                <w:rtl/>
                <w:lang w:bidi="fa-IR"/>
              </w:rPr>
              <w:t>نوسازی</w:t>
            </w:r>
            <w:r w:rsidRPr="00615EAE">
              <w:rPr>
                <w:rFonts w:cs="B Nazanin"/>
                <w:rtl/>
                <w:lang w:bidi="fa-IR"/>
              </w:rPr>
              <w:t xml:space="preserve"> </w:t>
            </w:r>
            <w:r w:rsidRPr="00615EAE">
              <w:rPr>
                <w:rFonts w:cs="B Nazanin" w:hint="cs"/>
                <w:rtl/>
                <w:lang w:bidi="fa-IR"/>
              </w:rPr>
              <w:t>و</w:t>
            </w:r>
            <w:r w:rsidRPr="00615EAE">
              <w:rPr>
                <w:rFonts w:cs="B Nazanin"/>
                <w:rtl/>
                <w:lang w:bidi="fa-IR"/>
              </w:rPr>
              <w:t xml:space="preserve"> </w:t>
            </w:r>
            <w:r w:rsidRPr="00615EAE">
              <w:rPr>
                <w:rFonts w:cs="B Nazanin" w:hint="cs"/>
                <w:rtl/>
                <w:lang w:bidi="fa-IR"/>
              </w:rPr>
              <w:t>توسعه</w:t>
            </w:r>
            <w:r w:rsidRPr="00615EAE">
              <w:rPr>
                <w:rFonts w:cs="B Nazanin"/>
                <w:rtl/>
                <w:lang w:bidi="fa-IR"/>
              </w:rPr>
              <w:t xml:space="preserve"> </w:t>
            </w:r>
            <w:r w:rsidRPr="00615EAE">
              <w:rPr>
                <w:rFonts w:cs="B Nazanin" w:hint="cs"/>
                <w:rtl/>
                <w:lang w:bidi="fa-IR"/>
              </w:rPr>
              <w:t>فناوری</w:t>
            </w:r>
            <w:r w:rsidRPr="00615EAE">
              <w:rPr>
                <w:rFonts w:cs="B Nazanin"/>
                <w:rtl/>
                <w:lang w:bidi="fa-IR"/>
              </w:rPr>
              <w:t xml:space="preserve"> </w:t>
            </w:r>
            <w:r w:rsidRPr="00615EAE">
              <w:rPr>
                <w:rFonts w:cs="B Nazanin" w:hint="cs"/>
                <w:rtl/>
                <w:lang w:bidi="fa-IR"/>
              </w:rPr>
              <w:t>اطلاعات</w:t>
            </w:r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700" w:type="dxa"/>
          </w:tcPr>
          <w:p w:rsidR="004527A6" w:rsidRPr="007928F0" w:rsidRDefault="004527A6" w:rsidP="00716511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7928F0">
              <w:rPr>
                <w:rFonts w:ascii="Calibri" w:eastAsia="Calibri" w:hAnsi="Calibri" w:cs="B Nazanin" w:hint="cs"/>
                <w:rtl/>
                <w:lang w:bidi="fa-IR"/>
              </w:rPr>
              <w:t>مقرر گرديد تجهيز و راه اندازي مركز آموزش فني و حرفه اي شهرستان بشاگرد استان هرمزگان با مشاركت كميته امداد صورت پذيرد.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7928F0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26" w:name="OLE_LINK42"/>
            <w:bookmarkStart w:id="27" w:name="OLE_LINK43"/>
            <w:r>
              <w:rPr>
                <w:rFonts w:cs="B Nazanin" w:hint="cs"/>
                <w:rtl/>
                <w:lang w:bidi="fa-IR"/>
              </w:rPr>
              <w:t>اداره كل آموزش فني و حرفه اي استان هرمزگان</w:t>
            </w:r>
            <w:bookmarkEnd w:id="26"/>
            <w:bookmarkEnd w:id="27"/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527A6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4527A6" w:rsidRDefault="004527A6">
            <w:pPr>
              <w:bidi/>
              <w:jc w:val="center"/>
              <w:rPr>
                <w:rFonts w:cs="Titr"/>
                <w:sz w:val="20"/>
                <w:szCs w:val="20"/>
                <w:lang w:bidi="fa-IR"/>
              </w:rPr>
            </w:pPr>
            <w:r>
              <w:rPr>
                <w:rFonts w:cs="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700" w:type="dxa"/>
          </w:tcPr>
          <w:p w:rsidR="004527A6" w:rsidRPr="007928F0" w:rsidRDefault="004527A6" w:rsidP="00716511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درخصوص </w:t>
            </w:r>
            <w:r w:rsidRPr="007928F0">
              <w:rPr>
                <w:rFonts w:ascii="Calibri" w:eastAsia="Calibri" w:hAnsi="Calibri" w:cs="B Nazanin" w:hint="cs"/>
                <w:rtl/>
                <w:lang w:bidi="fa-IR"/>
              </w:rPr>
              <w:t>راه اندازي مركز آموزش فني و حرفه اي پيشين از توابع شهرستان سرباز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مقرر گرديد نيازهاي آموزشي اين منطقه از طريق تيم هاي سيار و يا استفاده از امكانات شبانه روزي مراكز همجوار صورت پذيرد.</w:t>
            </w:r>
          </w:p>
        </w:tc>
        <w:tc>
          <w:tcPr>
            <w:tcW w:w="2410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اداره كل آموزش فني و حرفه اي استان سيستان و بلوچستان</w:t>
            </w:r>
          </w:p>
        </w:tc>
        <w:tc>
          <w:tcPr>
            <w:tcW w:w="959" w:type="dxa"/>
            <w:vAlign w:val="center"/>
          </w:tcPr>
          <w:p w:rsidR="004527A6" w:rsidRPr="00315132" w:rsidRDefault="004527A6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28F0" w:rsidTr="00F2552F">
        <w:trPr>
          <w:trHeight w:val="567"/>
        </w:trPr>
        <w:tc>
          <w:tcPr>
            <w:tcW w:w="614" w:type="dxa"/>
            <w:shd w:val="clear" w:color="auto" w:fill="BFBFBF" w:themeFill="background1" w:themeFillShade="BF"/>
            <w:vAlign w:val="center"/>
          </w:tcPr>
          <w:p w:rsidR="007928F0" w:rsidRPr="00064A98" w:rsidRDefault="007928F0" w:rsidP="004527A6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bookmarkStart w:id="28" w:name="_Hlk465151207"/>
            <w:r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  <w:r w:rsidR="004527A6">
              <w:rPr>
                <w:rFonts w:cs="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700" w:type="dxa"/>
          </w:tcPr>
          <w:p w:rsidR="007928F0" w:rsidRDefault="007928F0" w:rsidP="007928F0">
            <w:pPr>
              <w:bidi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درخصوص </w:t>
            </w:r>
            <w:r w:rsidRPr="007928F0">
              <w:rPr>
                <w:rFonts w:ascii="Calibri" w:eastAsia="Calibri" w:hAnsi="Calibri" w:cs="B Nazanin" w:hint="cs"/>
                <w:rtl/>
                <w:lang w:bidi="fa-IR"/>
              </w:rPr>
              <w:t>راه اندازي مركز تخصصي صنايع دريايي در شهرستان كنارك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 مقرر گرديد با توجه به ظرفيت هاي شركت صنايع دريايي استانداردهايمورد نياز تدوين شده و سپس نسبت به توسعه مركز آموزشي موجود در اين شهرستان اقدام لازم صورت گيرد.</w:t>
            </w:r>
          </w:p>
        </w:tc>
        <w:tc>
          <w:tcPr>
            <w:tcW w:w="2410" w:type="dxa"/>
            <w:vAlign w:val="center"/>
          </w:tcPr>
          <w:p w:rsidR="007928F0" w:rsidRPr="00315132" w:rsidRDefault="007928F0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29" w:name="OLE_LINK40"/>
            <w:bookmarkStart w:id="30" w:name="OLE_LINK41"/>
            <w:r>
              <w:rPr>
                <w:rFonts w:cs="B Nazanin" w:hint="cs"/>
                <w:rtl/>
                <w:lang w:bidi="fa-IR"/>
              </w:rPr>
              <w:t>اداره كل آموزش فني و حرفه اي استان سيستان و بلوچستان</w:t>
            </w:r>
            <w:bookmarkEnd w:id="29"/>
            <w:bookmarkEnd w:id="30"/>
          </w:p>
        </w:tc>
        <w:tc>
          <w:tcPr>
            <w:tcW w:w="959" w:type="dxa"/>
            <w:vAlign w:val="center"/>
          </w:tcPr>
          <w:p w:rsidR="007928F0" w:rsidRPr="00315132" w:rsidRDefault="007928F0" w:rsidP="008A401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28"/>
    </w:tbl>
    <w:p w:rsidR="00535C02" w:rsidRDefault="00535C02" w:rsidP="00705CF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909DE" w:rsidRDefault="00B909DE" w:rsidP="00B909DE">
      <w:pPr>
        <w:bidi/>
        <w:spacing w:after="0" w:line="240" w:lineRule="auto"/>
        <w:jc w:val="lowKashida"/>
        <w:rPr>
          <w:rFonts w:cs="Titr"/>
          <w:rtl/>
          <w:lang w:bidi="fa-IR"/>
        </w:rPr>
      </w:pPr>
    </w:p>
    <w:p w:rsidR="00B04214" w:rsidRPr="00963CA8" w:rsidRDefault="00774452" w:rsidP="00535C02">
      <w:pPr>
        <w:bidi/>
        <w:spacing w:after="0" w:line="240" w:lineRule="auto"/>
        <w:jc w:val="lowKashida"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>حاضرين</w:t>
      </w:r>
      <w:r w:rsidR="00B04214" w:rsidRPr="00963CA8">
        <w:rPr>
          <w:rFonts w:cs="Titr" w:hint="cs"/>
          <w:rtl/>
          <w:lang w:bidi="fa-IR"/>
        </w:rPr>
        <w:t xml:space="preserve"> جلسه</w:t>
      </w:r>
      <w:r w:rsidR="00705CFE">
        <w:rPr>
          <w:rFonts w:cs="Titr" w:hint="cs"/>
          <w:rtl/>
          <w:lang w:bidi="fa-IR"/>
        </w:rPr>
        <w:t>:</w:t>
      </w:r>
    </w:p>
    <w:tbl>
      <w:tblPr>
        <w:tblStyle w:val="TableGrid"/>
        <w:bidiVisual/>
        <w:tblW w:w="10717" w:type="dxa"/>
        <w:tblLayout w:type="fixed"/>
        <w:tblLook w:val="04A0"/>
      </w:tblPr>
      <w:tblGrid>
        <w:gridCol w:w="510"/>
        <w:gridCol w:w="2127"/>
        <w:gridCol w:w="425"/>
        <w:gridCol w:w="425"/>
        <w:gridCol w:w="2693"/>
        <w:gridCol w:w="426"/>
        <w:gridCol w:w="567"/>
        <w:gridCol w:w="2976"/>
        <w:gridCol w:w="568"/>
      </w:tblGrid>
      <w:tr w:rsidR="00963CA8" w:rsidTr="008A4014">
        <w:trPr>
          <w:cantSplit/>
          <w:trHeight w:val="567"/>
        </w:trPr>
        <w:tc>
          <w:tcPr>
            <w:tcW w:w="510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963CA8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963CA8" w:rsidRPr="00963CA8" w:rsidRDefault="00963CA8" w:rsidP="005F2BF0">
            <w:pPr>
              <w:bidi/>
              <w:jc w:val="center"/>
              <w:rPr>
                <w:rFonts w:cs="Titr"/>
                <w:b/>
                <w:bCs/>
                <w:sz w:val="16"/>
                <w:szCs w:val="16"/>
                <w:rtl/>
                <w:lang w:bidi="fa-IR"/>
              </w:rPr>
            </w:pPr>
            <w:r w:rsidRPr="00963CA8">
              <w:rPr>
                <w:rFonts w:cs="Titr" w:hint="cs"/>
                <w:b/>
                <w:bCs/>
                <w:sz w:val="16"/>
                <w:szCs w:val="16"/>
                <w:rtl/>
                <w:lang w:bidi="fa-IR"/>
              </w:rPr>
              <w:t>نام اعضا جلسه</w:t>
            </w:r>
          </w:p>
        </w:tc>
        <w:tc>
          <w:tcPr>
            <w:tcW w:w="568" w:type="dxa"/>
            <w:shd w:val="clear" w:color="auto" w:fill="BFBFBF" w:themeFill="background1" w:themeFillShade="BF"/>
            <w:textDirection w:val="btLr"/>
            <w:vAlign w:val="center"/>
          </w:tcPr>
          <w:p w:rsidR="00963CA8" w:rsidRPr="002C5A51" w:rsidRDefault="00963CA8" w:rsidP="005F2BF0">
            <w:pPr>
              <w:bidi/>
              <w:ind w:left="113" w:right="113"/>
              <w:jc w:val="center"/>
              <w:rPr>
                <w:rFonts w:cs="Titr"/>
                <w:b/>
                <w:bCs/>
                <w:sz w:val="14"/>
                <w:szCs w:val="14"/>
                <w:rtl/>
                <w:lang w:bidi="fa-IR"/>
              </w:rPr>
            </w:pPr>
            <w:r w:rsidRPr="002C5A51">
              <w:rPr>
                <w:rFonts w:cs="Titr" w:hint="cs"/>
                <w:b/>
                <w:bCs/>
                <w:sz w:val="14"/>
                <w:szCs w:val="14"/>
                <w:rtl/>
                <w:lang w:bidi="fa-IR"/>
              </w:rPr>
              <w:t>حضور</w:t>
            </w:r>
          </w:p>
        </w:tc>
      </w:tr>
      <w:tr w:rsidR="00E47D6A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سید علی موسوی 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363C3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>علیرضا طاهرپور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شلماني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47D6A" w:rsidRPr="008A4014" w:rsidRDefault="00E47D6A" w:rsidP="00E47D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47D6A" w:rsidRPr="008A4014" w:rsidRDefault="00E47D6A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4014">
              <w:rPr>
                <w:rFonts w:cs="B Nazanin" w:hint="cs"/>
                <w:b/>
                <w:bCs/>
                <w:rtl/>
                <w:lang w:bidi="fa-IR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:rsidR="00E47D6A" w:rsidRPr="008A4014" w:rsidRDefault="007C6451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عزت اله اردشيري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47D6A" w:rsidRDefault="00E47D6A" w:rsidP="00E47D6A">
            <w:pPr>
              <w:jc w:val="center"/>
            </w:pPr>
            <w:r w:rsidRPr="00DE3E5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●</w:t>
            </w:r>
          </w:p>
        </w:tc>
      </w:tr>
      <w:tr w:rsidR="00EF2D44" w:rsidTr="00E47D6A">
        <w:trPr>
          <w:trHeight w:val="454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EF2D44" w:rsidRDefault="00EF2D44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 باجولوند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F2D44" w:rsidRDefault="00EF2D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93" w:type="dxa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حبيب عرفان منش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976" w:type="dxa"/>
            <w:vAlign w:val="center"/>
          </w:tcPr>
          <w:p w:rsidR="00EF2D44" w:rsidRPr="008A4014" w:rsidRDefault="00EF2D44" w:rsidP="00C6615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رامين رضائي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 w:rsidR="00EF2D44" w:rsidRDefault="00EF2D44" w:rsidP="00E47D6A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rtl/>
                <w:lang w:bidi="fa-IR"/>
              </w:rPr>
              <w:t>●</w:t>
            </w:r>
          </w:p>
        </w:tc>
      </w:tr>
    </w:tbl>
    <w:p w:rsidR="00E244EF" w:rsidRPr="00E244EF" w:rsidRDefault="00E244EF" w:rsidP="007C6451">
      <w:pPr>
        <w:bidi/>
        <w:spacing w:after="0" w:line="240" w:lineRule="auto"/>
        <w:jc w:val="lowKashida"/>
        <w:rPr>
          <w:rFonts w:cs="B Zar"/>
          <w:b/>
          <w:bCs/>
          <w:sz w:val="24"/>
          <w:szCs w:val="24"/>
          <w:lang w:bidi="fa-IR"/>
        </w:rPr>
      </w:pPr>
    </w:p>
    <w:sectPr w:rsidR="00E244EF" w:rsidRPr="00E244EF" w:rsidSect="00FA0ACD">
      <w:pgSz w:w="11907" w:h="16839" w:code="9"/>
      <w:pgMar w:top="170" w:right="720" w:bottom="113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6444"/>
    <w:multiLevelType w:val="hybridMultilevel"/>
    <w:tmpl w:val="9D9CE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214"/>
    <w:rsid w:val="00001812"/>
    <w:rsid w:val="00001EDF"/>
    <w:rsid w:val="00003B6B"/>
    <w:rsid w:val="00004269"/>
    <w:rsid w:val="0001100C"/>
    <w:rsid w:val="00011E2B"/>
    <w:rsid w:val="00020F65"/>
    <w:rsid w:val="00026D66"/>
    <w:rsid w:val="00033E13"/>
    <w:rsid w:val="0003681E"/>
    <w:rsid w:val="000430EF"/>
    <w:rsid w:val="00043F9F"/>
    <w:rsid w:val="00051A8C"/>
    <w:rsid w:val="00051C5F"/>
    <w:rsid w:val="00053993"/>
    <w:rsid w:val="00056115"/>
    <w:rsid w:val="00056DE0"/>
    <w:rsid w:val="00062897"/>
    <w:rsid w:val="00064A98"/>
    <w:rsid w:val="00071D9A"/>
    <w:rsid w:val="00082351"/>
    <w:rsid w:val="00085AB2"/>
    <w:rsid w:val="00085E97"/>
    <w:rsid w:val="000878F5"/>
    <w:rsid w:val="00090DBB"/>
    <w:rsid w:val="00090F38"/>
    <w:rsid w:val="000918CF"/>
    <w:rsid w:val="00093AC3"/>
    <w:rsid w:val="0009674B"/>
    <w:rsid w:val="000B1982"/>
    <w:rsid w:val="000B254F"/>
    <w:rsid w:val="000B6187"/>
    <w:rsid w:val="000C10CF"/>
    <w:rsid w:val="000C3ED8"/>
    <w:rsid w:val="000C52C3"/>
    <w:rsid w:val="000E064C"/>
    <w:rsid w:val="000E5882"/>
    <w:rsid w:val="000F30EB"/>
    <w:rsid w:val="000F67DD"/>
    <w:rsid w:val="00104D68"/>
    <w:rsid w:val="0010598F"/>
    <w:rsid w:val="00106DD9"/>
    <w:rsid w:val="001106D0"/>
    <w:rsid w:val="00111562"/>
    <w:rsid w:val="0011597E"/>
    <w:rsid w:val="00126FCE"/>
    <w:rsid w:val="00133A4C"/>
    <w:rsid w:val="0014099E"/>
    <w:rsid w:val="00141873"/>
    <w:rsid w:val="001452CB"/>
    <w:rsid w:val="0015170E"/>
    <w:rsid w:val="001517E4"/>
    <w:rsid w:val="001568C0"/>
    <w:rsid w:val="00167EED"/>
    <w:rsid w:val="00171DE1"/>
    <w:rsid w:val="001837AE"/>
    <w:rsid w:val="001906BD"/>
    <w:rsid w:val="00193AF2"/>
    <w:rsid w:val="001A3376"/>
    <w:rsid w:val="001B10FE"/>
    <w:rsid w:val="001B1142"/>
    <w:rsid w:val="001B15E6"/>
    <w:rsid w:val="001B221E"/>
    <w:rsid w:val="001B3FA6"/>
    <w:rsid w:val="001C01C8"/>
    <w:rsid w:val="001C4031"/>
    <w:rsid w:val="001C554E"/>
    <w:rsid w:val="001C6337"/>
    <w:rsid w:val="001D211D"/>
    <w:rsid w:val="001E69CA"/>
    <w:rsid w:val="001F1D3B"/>
    <w:rsid w:val="001F1F70"/>
    <w:rsid w:val="001F42F0"/>
    <w:rsid w:val="0020047C"/>
    <w:rsid w:val="00202271"/>
    <w:rsid w:val="00204B50"/>
    <w:rsid w:val="00212207"/>
    <w:rsid w:val="0022246A"/>
    <w:rsid w:val="002238D1"/>
    <w:rsid w:val="00235176"/>
    <w:rsid w:val="00244181"/>
    <w:rsid w:val="002441B4"/>
    <w:rsid w:val="00245AAC"/>
    <w:rsid w:val="00245C5B"/>
    <w:rsid w:val="002468F1"/>
    <w:rsid w:val="00250962"/>
    <w:rsid w:val="00255373"/>
    <w:rsid w:val="00257A01"/>
    <w:rsid w:val="002650BD"/>
    <w:rsid w:val="00265B32"/>
    <w:rsid w:val="00267EB8"/>
    <w:rsid w:val="002700E7"/>
    <w:rsid w:val="00270A39"/>
    <w:rsid w:val="00273A62"/>
    <w:rsid w:val="002810D9"/>
    <w:rsid w:val="002819A2"/>
    <w:rsid w:val="0028565A"/>
    <w:rsid w:val="00290337"/>
    <w:rsid w:val="00290EF6"/>
    <w:rsid w:val="00294F35"/>
    <w:rsid w:val="002A4E04"/>
    <w:rsid w:val="002B499C"/>
    <w:rsid w:val="002B4E3E"/>
    <w:rsid w:val="002B7721"/>
    <w:rsid w:val="002C1C89"/>
    <w:rsid w:val="002C31D9"/>
    <w:rsid w:val="002C5A51"/>
    <w:rsid w:val="002D4F25"/>
    <w:rsid w:val="002D6EC7"/>
    <w:rsid w:val="002D76E6"/>
    <w:rsid w:val="002E12DB"/>
    <w:rsid w:val="002E2AF6"/>
    <w:rsid w:val="002E5DCC"/>
    <w:rsid w:val="002F3105"/>
    <w:rsid w:val="002F3BD5"/>
    <w:rsid w:val="002F47D3"/>
    <w:rsid w:val="002F5E95"/>
    <w:rsid w:val="0031023B"/>
    <w:rsid w:val="0031217D"/>
    <w:rsid w:val="00312469"/>
    <w:rsid w:val="00315132"/>
    <w:rsid w:val="00315649"/>
    <w:rsid w:val="00316AA2"/>
    <w:rsid w:val="00317839"/>
    <w:rsid w:val="00320430"/>
    <w:rsid w:val="00323F9B"/>
    <w:rsid w:val="00337C41"/>
    <w:rsid w:val="00343681"/>
    <w:rsid w:val="00346DD6"/>
    <w:rsid w:val="0035576B"/>
    <w:rsid w:val="00355FD8"/>
    <w:rsid w:val="0035606A"/>
    <w:rsid w:val="00362B04"/>
    <w:rsid w:val="00365BAE"/>
    <w:rsid w:val="00367A2B"/>
    <w:rsid w:val="00372425"/>
    <w:rsid w:val="00372CD7"/>
    <w:rsid w:val="00377881"/>
    <w:rsid w:val="0038262C"/>
    <w:rsid w:val="003842C3"/>
    <w:rsid w:val="00387897"/>
    <w:rsid w:val="00387A17"/>
    <w:rsid w:val="00392FB0"/>
    <w:rsid w:val="0039508C"/>
    <w:rsid w:val="00395DEA"/>
    <w:rsid w:val="00396D7C"/>
    <w:rsid w:val="003A2822"/>
    <w:rsid w:val="003A77F5"/>
    <w:rsid w:val="003B5021"/>
    <w:rsid w:val="003C149F"/>
    <w:rsid w:val="003D5CC2"/>
    <w:rsid w:val="003D63F3"/>
    <w:rsid w:val="003E3645"/>
    <w:rsid w:val="003E3952"/>
    <w:rsid w:val="003E495D"/>
    <w:rsid w:val="003F2362"/>
    <w:rsid w:val="003F468D"/>
    <w:rsid w:val="003F5F66"/>
    <w:rsid w:val="003F776F"/>
    <w:rsid w:val="003F7F37"/>
    <w:rsid w:val="00402D4D"/>
    <w:rsid w:val="00406C7E"/>
    <w:rsid w:val="00407B23"/>
    <w:rsid w:val="00411C0B"/>
    <w:rsid w:val="00413AA4"/>
    <w:rsid w:val="004171DD"/>
    <w:rsid w:val="00422C5E"/>
    <w:rsid w:val="0042361F"/>
    <w:rsid w:val="00423CB7"/>
    <w:rsid w:val="0042594F"/>
    <w:rsid w:val="00425FA5"/>
    <w:rsid w:val="004338AD"/>
    <w:rsid w:val="00434250"/>
    <w:rsid w:val="004376F1"/>
    <w:rsid w:val="00441329"/>
    <w:rsid w:val="00443C59"/>
    <w:rsid w:val="00445A38"/>
    <w:rsid w:val="00450F65"/>
    <w:rsid w:val="004527A6"/>
    <w:rsid w:val="00455DC6"/>
    <w:rsid w:val="0045647D"/>
    <w:rsid w:val="004637E2"/>
    <w:rsid w:val="00466FED"/>
    <w:rsid w:val="004740F1"/>
    <w:rsid w:val="00481B77"/>
    <w:rsid w:val="00483845"/>
    <w:rsid w:val="00487C5F"/>
    <w:rsid w:val="00493A56"/>
    <w:rsid w:val="00493F8A"/>
    <w:rsid w:val="00495484"/>
    <w:rsid w:val="004D03D4"/>
    <w:rsid w:val="004D25F0"/>
    <w:rsid w:val="004D524F"/>
    <w:rsid w:val="004D71EC"/>
    <w:rsid w:val="004D786F"/>
    <w:rsid w:val="004E156C"/>
    <w:rsid w:val="004E3484"/>
    <w:rsid w:val="004E4539"/>
    <w:rsid w:val="004F11F1"/>
    <w:rsid w:val="004F31AA"/>
    <w:rsid w:val="0050241A"/>
    <w:rsid w:val="00505835"/>
    <w:rsid w:val="005071C6"/>
    <w:rsid w:val="005217EC"/>
    <w:rsid w:val="00521E0E"/>
    <w:rsid w:val="00522916"/>
    <w:rsid w:val="005268CC"/>
    <w:rsid w:val="00530481"/>
    <w:rsid w:val="00530A4E"/>
    <w:rsid w:val="00535C02"/>
    <w:rsid w:val="00535D59"/>
    <w:rsid w:val="005406E6"/>
    <w:rsid w:val="00544C89"/>
    <w:rsid w:val="00551D16"/>
    <w:rsid w:val="00552CF5"/>
    <w:rsid w:val="00560A55"/>
    <w:rsid w:val="0056102F"/>
    <w:rsid w:val="00562170"/>
    <w:rsid w:val="00574220"/>
    <w:rsid w:val="005754E4"/>
    <w:rsid w:val="00583695"/>
    <w:rsid w:val="00585BF2"/>
    <w:rsid w:val="00587322"/>
    <w:rsid w:val="00587B55"/>
    <w:rsid w:val="005908F7"/>
    <w:rsid w:val="00591474"/>
    <w:rsid w:val="00594532"/>
    <w:rsid w:val="00595D6A"/>
    <w:rsid w:val="005A2DA4"/>
    <w:rsid w:val="005A51AA"/>
    <w:rsid w:val="005A648C"/>
    <w:rsid w:val="005B0D78"/>
    <w:rsid w:val="005B3E23"/>
    <w:rsid w:val="005B631A"/>
    <w:rsid w:val="005B70C2"/>
    <w:rsid w:val="005B7272"/>
    <w:rsid w:val="005C1F4D"/>
    <w:rsid w:val="005C4B16"/>
    <w:rsid w:val="005D0E25"/>
    <w:rsid w:val="005D46AC"/>
    <w:rsid w:val="005D4ED5"/>
    <w:rsid w:val="005E13FE"/>
    <w:rsid w:val="005E22EF"/>
    <w:rsid w:val="005E5D11"/>
    <w:rsid w:val="005E61DA"/>
    <w:rsid w:val="005F1E12"/>
    <w:rsid w:val="005F2BF0"/>
    <w:rsid w:val="005F33E4"/>
    <w:rsid w:val="005F6181"/>
    <w:rsid w:val="005F6C01"/>
    <w:rsid w:val="006016E0"/>
    <w:rsid w:val="00603F28"/>
    <w:rsid w:val="00612F27"/>
    <w:rsid w:val="00613367"/>
    <w:rsid w:val="00615EAE"/>
    <w:rsid w:val="00627A17"/>
    <w:rsid w:val="00637EE9"/>
    <w:rsid w:val="006467AA"/>
    <w:rsid w:val="0065098F"/>
    <w:rsid w:val="00657839"/>
    <w:rsid w:val="00660505"/>
    <w:rsid w:val="00661151"/>
    <w:rsid w:val="006649EA"/>
    <w:rsid w:val="00664AF8"/>
    <w:rsid w:val="00666813"/>
    <w:rsid w:val="00673071"/>
    <w:rsid w:val="006810D1"/>
    <w:rsid w:val="006817EC"/>
    <w:rsid w:val="00684900"/>
    <w:rsid w:val="006916CC"/>
    <w:rsid w:val="00694B30"/>
    <w:rsid w:val="006A0EFC"/>
    <w:rsid w:val="006A2871"/>
    <w:rsid w:val="006B0878"/>
    <w:rsid w:val="006B2E88"/>
    <w:rsid w:val="006B6732"/>
    <w:rsid w:val="006C0EFF"/>
    <w:rsid w:val="006C3329"/>
    <w:rsid w:val="006C7E42"/>
    <w:rsid w:val="006D3DAE"/>
    <w:rsid w:val="006E102C"/>
    <w:rsid w:val="006E1767"/>
    <w:rsid w:val="006E378E"/>
    <w:rsid w:val="006F51AD"/>
    <w:rsid w:val="00702078"/>
    <w:rsid w:val="00705CFE"/>
    <w:rsid w:val="0071043C"/>
    <w:rsid w:val="00714E9E"/>
    <w:rsid w:val="00716511"/>
    <w:rsid w:val="00724BF0"/>
    <w:rsid w:val="007275BC"/>
    <w:rsid w:val="007433CB"/>
    <w:rsid w:val="0074525B"/>
    <w:rsid w:val="00745EC2"/>
    <w:rsid w:val="007547FC"/>
    <w:rsid w:val="00755F77"/>
    <w:rsid w:val="007566C4"/>
    <w:rsid w:val="00766355"/>
    <w:rsid w:val="00774452"/>
    <w:rsid w:val="00776036"/>
    <w:rsid w:val="007769F7"/>
    <w:rsid w:val="00777382"/>
    <w:rsid w:val="00777BAD"/>
    <w:rsid w:val="007838F0"/>
    <w:rsid w:val="007928F0"/>
    <w:rsid w:val="007947A1"/>
    <w:rsid w:val="007A066E"/>
    <w:rsid w:val="007A748D"/>
    <w:rsid w:val="007B3055"/>
    <w:rsid w:val="007C6365"/>
    <w:rsid w:val="007C6451"/>
    <w:rsid w:val="007D02E1"/>
    <w:rsid w:val="007D036B"/>
    <w:rsid w:val="007E19A1"/>
    <w:rsid w:val="007E2E72"/>
    <w:rsid w:val="007E7504"/>
    <w:rsid w:val="007F7120"/>
    <w:rsid w:val="00806F01"/>
    <w:rsid w:val="00807FF5"/>
    <w:rsid w:val="008129AE"/>
    <w:rsid w:val="00813DE4"/>
    <w:rsid w:val="00814A12"/>
    <w:rsid w:val="00816D3E"/>
    <w:rsid w:val="00821D56"/>
    <w:rsid w:val="008239B3"/>
    <w:rsid w:val="008328D9"/>
    <w:rsid w:val="00835F61"/>
    <w:rsid w:val="00837B66"/>
    <w:rsid w:val="00837F6E"/>
    <w:rsid w:val="00842220"/>
    <w:rsid w:val="00847D7A"/>
    <w:rsid w:val="00856EC7"/>
    <w:rsid w:val="00872AEC"/>
    <w:rsid w:val="0087659A"/>
    <w:rsid w:val="00877AFB"/>
    <w:rsid w:val="00880838"/>
    <w:rsid w:val="00886392"/>
    <w:rsid w:val="00893719"/>
    <w:rsid w:val="00893BEA"/>
    <w:rsid w:val="0089518F"/>
    <w:rsid w:val="00897DD2"/>
    <w:rsid w:val="008A0F69"/>
    <w:rsid w:val="008A4014"/>
    <w:rsid w:val="008B0505"/>
    <w:rsid w:val="008B6C3D"/>
    <w:rsid w:val="008C2417"/>
    <w:rsid w:val="008C451A"/>
    <w:rsid w:val="008C6233"/>
    <w:rsid w:val="008D1D80"/>
    <w:rsid w:val="008D50A9"/>
    <w:rsid w:val="008E424B"/>
    <w:rsid w:val="008E43BB"/>
    <w:rsid w:val="008E7E5F"/>
    <w:rsid w:val="008F05A6"/>
    <w:rsid w:val="008F0875"/>
    <w:rsid w:val="008F2EB8"/>
    <w:rsid w:val="008F2FB8"/>
    <w:rsid w:val="008F7A7A"/>
    <w:rsid w:val="00915D45"/>
    <w:rsid w:val="00916938"/>
    <w:rsid w:val="00921BCF"/>
    <w:rsid w:val="00923D19"/>
    <w:rsid w:val="00925339"/>
    <w:rsid w:val="0093472A"/>
    <w:rsid w:val="00935B35"/>
    <w:rsid w:val="0093625D"/>
    <w:rsid w:val="00936668"/>
    <w:rsid w:val="00940C9E"/>
    <w:rsid w:val="00943BDC"/>
    <w:rsid w:val="009467B2"/>
    <w:rsid w:val="00950604"/>
    <w:rsid w:val="009571B3"/>
    <w:rsid w:val="009575EE"/>
    <w:rsid w:val="00960F4B"/>
    <w:rsid w:val="00961618"/>
    <w:rsid w:val="00963CA8"/>
    <w:rsid w:val="009642AD"/>
    <w:rsid w:val="00964A3E"/>
    <w:rsid w:val="00967BB3"/>
    <w:rsid w:val="009715D5"/>
    <w:rsid w:val="00973833"/>
    <w:rsid w:val="0097551D"/>
    <w:rsid w:val="00991648"/>
    <w:rsid w:val="00995C34"/>
    <w:rsid w:val="00996197"/>
    <w:rsid w:val="009A14F5"/>
    <w:rsid w:val="009B0135"/>
    <w:rsid w:val="009B14C0"/>
    <w:rsid w:val="009B3075"/>
    <w:rsid w:val="009C4057"/>
    <w:rsid w:val="009C4AF9"/>
    <w:rsid w:val="009C5515"/>
    <w:rsid w:val="009C6813"/>
    <w:rsid w:val="009D1A76"/>
    <w:rsid w:val="009D31F0"/>
    <w:rsid w:val="009E0D58"/>
    <w:rsid w:val="009E6B66"/>
    <w:rsid w:val="009E6D6A"/>
    <w:rsid w:val="009E73D3"/>
    <w:rsid w:val="009E740B"/>
    <w:rsid w:val="009F1908"/>
    <w:rsid w:val="00A04C27"/>
    <w:rsid w:val="00A10C11"/>
    <w:rsid w:val="00A1380D"/>
    <w:rsid w:val="00A13E2C"/>
    <w:rsid w:val="00A16F14"/>
    <w:rsid w:val="00A170BF"/>
    <w:rsid w:val="00A25701"/>
    <w:rsid w:val="00A31F7A"/>
    <w:rsid w:val="00A33FE0"/>
    <w:rsid w:val="00A34A94"/>
    <w:rsid w:val="00A36E44"/>
    <w:rsid w:val="00A43C64"/>
    <w:rsid w:val="00A46D1B"/>
    <w:rsid w:val="00A53CC9"/>
    <w:rsid w:val="00A56099"/>
    <w:rsid w:val="00A569DC"/>
    <w:rsid w:val="00A612C0"/>
    <w:rsid w:val="00A62D6D"/>
    <w:rsid w:val="00A63C2B"/>
    <w:rsid w:val="00A6454E"/>
    <w:rsid w:val="00A65F10"/>
    <w:rsid w:val="00A72CD9"/>
    <w:rsid w:val="00A76B5D"/>
    <w:rsid w:val="00A8105F"/>
    <w:rsid w:val="00A85238"/>
    <w:rsid w:val="00A866E0"/>
    <w:rsid w:val="00A94B0B"/>
    <w:rsid w:val="00A95537"/>
    <w:rsid w:val="00AA08CA"/>
    <w:rsid w:val="00AA0981"/>
    <w:rsid w:val="00AA46C6"/>
    <w:rsid w:val="00AC0EC1"/>
    <w:rsid w:val="00AC5F6A"/>
    <w:rsid w:val="00AC6E55"/>
    <w:rsid w:val="00AD0A34"/>
    <w:rsid w:val="00AD5DAF"/>
    <w:rsid w:val="00AD6D49"/>
    <w:rsid w:val="00AE459A"/>
    <w:rsid w:val="00AE506C"/>
    <w:rsid w:val="00AE52F2"/>
    <w:rsid w:val="00AF42B1"/>
    <w:rsid w:val="00B04214"/>
    <w:rsid w:val="00B079FE"/>
    <w:rsid w:val="00B16AB8"/>
    <w:rsid w:val="00B17B8F"/>
    <w:rsid w:val="00B20956"/>
    <w:rsid w:val="00B21323"/>
    <w:rsid w:val="00B239B0"/>
    <w:rsid w:val="00B24A3C"/>
    <w:rsid w:val="00B25C27"/>
    <w:rsid w:val="00B30D96"/>
    <w:rsid w:val="00B32753"/>
    <w:rsid w:val="00B40537"/>
    <w:rsid w:val="00B43996"/>
    <w:rsid w:val="00B50E76"/>
    <w:rsid w:val="00B5255E"/>
    <w:rsid w:val="00B569A1"/>
    <w:rsid w:val="00B56BE3"/>
    <w:rsid w:val="00B64B8C"/>
    <w:rsid w:val="00B67918"/>
    <w:rsid w:val="00B87253"/>
    <w:rsid w:val="00B909DE"/>
    <w:rsid w:val="00B92154"/>
    <w:rsid w:val="00B97CF2"/>
    <w:rsid w:val="00BA1109"/>
    <w:rsid w:val="00BA19F0"/>
    <w:rsid w:val="00BA6913"/>
    <w:rsid w:val="00BB1783"/>
    <w:rsid w:val="00BB401A"/>
    <w:rsid w:val="00BB4F2B"/>
    <w:rsid w:val="00BB6A38"/>
    <w:rsid w:val="00BC7879"/>
    <w:rsid w:val="00BD00B4"/>
    <w:rsid w:val="00BD081B"/>
    <w:rsid w:val="00BD1C7E"/>
    <w:rsid w:val="00BD1D51"/>
    <w:rsid w:val="00BD42CA"/>
    <w:rsid w:val="00BE17D6"/>
    <w:rsid w:val="00BE4E71"/>
    <w:rsid w:val="00BF0C4A"/>
    <w:rsid w:val="00BF32DA"/>
    <w:rsid w:val="00BF643F"/>
    <w:rsid w:val="00C032F6"/>
    <w:rsid w:val="00C035EE"/>
    <w:rsid w:val="00C070A4"/>
    <w:rsid w:val="00C07B2B"/>
    <w:rsid w:val="00C14A72"/>
    <w:rsid w:val="00C15403"/>
    <w:rsid w:val="00C17A95"/>
    <w:rsid w:val="00C21F77"/>
    <w:rsid w:val="00C25338"/>
    <w:rsid w:val="00C300F5"/>
    <w:rsid w:val="00C307D4"/>
    <w:rsid w:val="00C31CCA"/>
    <w:rsid w:val="00C33532"/>
    <w:rsid w:val="00C348A8"/>
    <w:rsid w:val="00C4092A"/>
    <w:rsid w:val="00C43755"/>
    <w:rsid w:val="00C46D04"/>
    <w:rsid w:val="00C53047"/>
    <w:rsid w:val="00C54B61"/>
    <w:rsid w:val="00C6101F"/>
    <w:rsid w:val="00C66024"/>
    <w:rsid w:val="00C66158"/>
    <w:rsid w:val="00C727F0"/>
    <w:rsid w:val="00C740C9"/>
    <w:rsid w:val="00C759E8"/>
    <w:rsid w:val="00C76E95"/>
    <w:rsid w:val="00C826F6"/>
    <w:rsid w:val="00C912D6"/>
    <w:rsid w:val="00C93B08"/>
    <w:rsid w:val="00C94932"/>
    <w:rsid w:val="00C97226"/>
    <w:rsid w:val="00CA1306"/>
    <w:rsid w:val="00CA54E8"/>
    <w:rsid w:val="00CB1883"/>
    <w:rsid w:val="00CC5244"/>
    <w:rsid w:val="00CC7C09"/>
    <w:rsid w:val="00CD1007"/>
    <w:rsid w:val="00CD1CC2"/>
    <w:rsid w:val="00CD2A9F"/>
    <w:rsid w:val="00CD3C6D"/>
    <w:rsid w:val="00CD3FD7"/>
    <w:rsid w:val="00CD75CB"/>
    <w:rsid w:val="00CE116F"/>
    <w:rsid w:val="00CE50E8"/>
    <w:rsid w:val="00CE5ED8"/>
    <w:rsid w:val="00CF4547"/>
    <w:rsid w:val="00CF5E1A"/>
    <w:rsid w:val="00CF60C8"/>
    <w:rsid w:val="00D02123"/>
    <w:rsid w:val="00D0499B"/>
    <w:rsid w:val="00D05BF9"/>
    <w:rsid w:val="00D062C0"/>
    <w:rsid w:val="00D07588"/>
    <w:rsid w:val="00D07656"/>
    <w:rsid w:val="00D14D8A"/>
    <w:rsid w:val="00D15CD3"/>
    <w:rsid w:val="00D20AA1"/>
    <w:rsid w:val="00D22256"/>
    <w:rsid w:val="00D243D1"/>
    <w:rsid w:val="00D267C6"/>
    <w:rsid w:val="00D27141"/>
    <w:rsid w:val="00D30C68"/>
    <w:rsid w:val="00D40EE8"/>
    <w:rsid w:val="00D4165C"/>
    <w:rsid w:val="00D429CB"/>
    <w:rsid w:val="00D44789"/>
    <w:rsid w:val="00D503AD"/>
    <w:rsid w:val="00D5043A"/>
    <w:rsid w:val="00D50467"/>
    <w:rsid w:val="00D55529"/>
    <w:rsid w:val="00D74A5F"/>
    <w:rsid w:val="00D754D0"/>
    <w:rsid w:val="00D76DF5"/>
    <w:rsid w:val="00D85491"/>
    <w:rsid w:val="00D8568D"/>
    <w:rsid w:val="00D85ED3"/>
    <w:rsid w:val="00D91118"/>
    <w:rsid w:val="00D9159D"/>
    <w:rsid w:val="00D919AB"/>
    <w:rsid w:val="00D93F07"/>
    <w:rsid w:val="00D95719"/>
    <w:rsid w:val="00D96270"/>
    <w:rsid w:val="00D96ABB"/>
    <w:rsid w:val="00DA25CD"/>
    <w:rsid w:val="00DA2E25"/>
    <w:rsid w:val="00DB4805"/>
    <w:rsid w:val="00DB5C73"/>
    <w:rsid w:val="00DB5FCA"/>
    <w:rsid w:val="00DB74D7"/>
    <w:rsid w:val="00DC0771"/>
    <w:rsid w:val="00DC5519"/>
    <w:rsid w:val="00DD1520"/>
    <w:rsid w:val="00DD3C09"/>
    <w:rsid w:val="00DE43D2"/>
    <w:rsid w:val="00DF13D4"/>
    <w:rsid w:val="00DF5EBC"/>
    <w:rsid w:val="00E01F01"/>
    <w:rsid w:val="00E12B8E"/>
    <w:rsid w:val="00E14A1F"/>
    <w:rsid w:val="00E15F1D"/>
    <w:rsid w:val="00E16144"/>
    <w:rsid w:val="00E20C9B"/>
    <w:rsid w:val="00E225AD"/>
    <w:rsid w:val="00E23FB3"/>
    <w:rsid w:val="00E23FDE"/>
    <w:rsid w:val="00E244EF"/>
    <w:rsid w:val="00E246E9"/>
    <w:rsid w:val="00E27001"/>
    <w:rsid w:val="00E324A4"/>
    <w:rsid w:val="00E3374A"/>
    <w:rsid w:val="00E33C65"/>
    <w:rsid w:val="00E34D82"/>
    <w:rsid w:val="00E35F38"/>
    <w:rsid w:val="00E378DB"/>
    <w:rsid w:val="00E40467"/>
    <w:rsid w:val="00E42778"/>
    <w:rsid w:val="00E44F84"/>
    <w:rsid w:val="00E47D6A"/>
    <w:rsid w:val="00E637B2"/>
    <w:rsid w:val="00E6766A"/>
    <w:rsid w:val="00E7053C"/>
    <w:rsid w:val="00E72940"/>
    <w:rsid w:val="00E80CA8"/>
    <w:rsid w:val="00E83254"/>
    <w:rsid w:val="00E8643C"/>
    <w:rsid w:val="00E87775"/>
    <w:rsid w:val="00E9157C"/>
    <w:rsid w:val="00E93003"/>
    <w:rsid w:val="00E939D5"/>
    <w:rsid w:val="00E94BD6"/>
    <w:rsid w:val="00EA1F73"/>
    <w:rsid w:val="00EA494D"/>
    <w:rsid w:val="00EB1E6D"/>
    <w:rsid w:val="00EB7814"/>
    <w:rsid w:val="00EC06F3"/>
    <w:rsid w:val="00EC2CD1"/>
    <w:rsid w:val="00ED02BF"/>
    <w:rsid w:val="00ED4042"/>
    <w:rsid w:val="00ED4274"/>
    <w:rsid w:val="00EE3CA8"/>
    <w:rsid w:val="00EE3F68"/>
    <w:rsid w:val="00EF2D44"/>
    <w:rsid w:val="00F0478B"/>
    <w:rsid w:val="00F05A97"/>
    <w:rsid w:val="00F11BFB"/>
    <w:rsid w:val="00F132A3"/>
    <w:rsid w:val="00F20385"/>
    <w:rsid w:val="00F21014"/>
    <w:rsid w:val="00F22D9B"/>
    <w:rsid w:val="00F2552F"/>
    <w:rsid w:val="00F26717"/>
    <w:rsid w:val="00F272A5"/>
    <w:rsid w:val="00F273A9"/>
    <w:rsid w:val="00F336BB"/>
    <w:rsid w:val="00F55EE9"/>
    <w:rsid w:val="00F6256E"/>
    <w:rsid w:val="00F80264"/>
    <w:rsid w:val="00F81B79"/>
    <w:rsid w:val="00F84878"/>
    <w:rsid w:val="00F90300"/>
    <w:rsid w:val="00F911BC"/>
    <w:rsid w:val="00F978D1"/>
    <w:rsid w:val="00FA0ACD"/>
    <w:rsid w:val="00FA1A50"/>
    <w:rsid w:val="00FA27EB"/>
    <w:rsid w:val="00FA4E95"/>
    <w:rsid w:val="00FA667A"/>
    <w:rsid w:val="00FC08C0"/>
    <w:rsid w:val="00FC5751"/>
    <w:rsid w:val="00FD5095"/>
    <w:rsid w:val="00FE03DE"/>
    <w:rsid w:val="00FE3B7A"/>
    <w:rsid w:val="00FE7778"/>
    <w:rsid w:val="00FF049A"/>
    <w:rsid w:val="00FF0AAA"/>
    <w:rsid w:val="00FF0FD1"/>
    <w:rsid w:val="00FF3DC7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moavenat-fani</dc:creator>
  <cp:lastModifiedBy>rezaei-r</cp:lastModifiedBy>
  <cp:revision>21</cp:revision>
  <cp:lastPrinted>2016-10-23T11:47:00Z</cp:lastPrinted>
  <dcterms:created xsi:type="dcterms:W3CDTF">2016-07-23T08:24:00Z</dcterms:created>
  <dcterms:modified xsi:type="dcterms:W3CDTF">2016-11-14T07:11:00Z</dcterms:modified>
</cp:coreProperties>
</file>