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9F" w:rsidRDefault="001D7798" w:rsidP="00ED159F">
      <w:pPr>
        <w:bidi/>
        <w:jc w:val="center"/>
        <w:rPr>
          <w:rFonts w:cs="B Titr"/>
          <w:rtl/>
          <w:lang w:bidi="fa-IR"/>
        </w:rPr>
      </w:pPr>
      <w:r w:rsidRPr="001D7798">
        <w:rPr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0" type="#_x0000_t136" style="position:absolute;left:0;text-align:left;margin-left:15.9pt;margin-top:668.1pt;width:90.75pt;height:31.5pt;z-index:251668480" fillcolor="black [3213]">
            <v:shadow color="#868686"/>
            <v:textpath style="font-family:&quot;B Titr&quot;;font-size:18pt;font-weight:bold;v-text-kern:t" trim="t" fitpath="t" string="خرداد ماه 94 "/>
          </v:shape>
        </w:pict>
      </w:r>
      <w:r w:rsidRPr="001D7798">
        <w:rPr>
          <w:noProof/>
          <w:rtl/>
        </w:rPr>
        <w:pict>
          <v:roundrect id="AutoShape 2" o:spid="_x0000_s1026" style="position:absolute;left:0;text-align:left;margin-left:-48.55pt;margin-top:-24.05pt;width:548.8pt;height:734.3pt;z-index:-251656192;visibility:visible" arcsize="47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" strokeweight="2.75pt">
            <v:textbox>
              <w:txbxContent>
                <w:p w:rsidR="008E1B5A" w:rsidRDefault="008E1B5A" w:rsidP="008E1B5A">
                  <w:pPr>
                    <w:jc w:val="center"/>
                  </w:pPr>
                </w:p>
              </w:txbxContent>
            </v:textbox>
          </v:roundrect>
        </w:pict>
      </w:r>
      <w:r w:rsidR="00ED159F">
        <w:rPr>
          <w:rFonts w:cs="B Titr" w:hint="cs"/>
          <w:rtl/>
          <w:lang w:bidi="fa-IR"/>
        </w:rPr>
        <w:t xml:space="preserve">                                                                  </w:t>
      </w:r>
    </w:p>
    <w:p w:rsidR="00ED159F" w:rsidRDefault="00ED159F" w:rsidP="00ED159F">
      <w:pPr>
        <w:rPr>
          <w:rtl/>
          <w:lang w:bidi="fa-IR"/>
        </w:rPr>
      </w:pPr>
      <w:r>
        <w:rPr>
          <w:noProof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2272030</wp:posOffset>
            </wp:positionH>
            <wp:positionV relativeFrom="paragraph">
              <wp:posOffset>81280</wp:posOffset>
            </wp:positionV>
            <wp:extent cx="1358265" cy="1029970"/>
            <wp:effectExtent l="19050" t="0" r="0" b="0"/>
            <wp:wrapNone/>
            <wp:docPr id="5" name="Picture 5" descr="آرم مرك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آرم مرك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9885" t="3810" r="28902" b="6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59F" w:rsidRDefault="00ED159F" w:rsidP="00ED159F">
      <w:pPr>
        <w:rPr>
          <w:rtl/>
        </w:rPr>
      </w:pPr>
    </w:p>
    <w:p w:rsidR="00ED159F" w:rsidRDefault="00ED159F" w:rsidP="00ED159F">
      <w:pPr>
        <w:rPr>
          <w:rtl/>
        </w:rPr>
      </w:pPr>
    </w:p>
    <w:p w:rsidR="00ED159F" w:rsidRDefault="00ED159F" w:rsidP="00ED159F">
      <w:pPr>
        <w:rPr>
          <w:rtl/>
        </w:rPr>
      </w:pPr>
    </w:p>
    <w:p w:rsidR="00ED159F" w:rsidRDefault="00ED159F" w:rsidP="00ED159F">
      <w:pPr>
        <w:rPr>
          <w:rtl/>
        </w:rPr>
      </w:pPr>
    </w:p>
    <w:p w:rsidR="00ED159F" w:rsidRDefault="00ED159F" w:rsidP="00ED159F">
      <w:pPr>
        <w:rPr>
          <w:rtl/>
        </w:rPr>
      </w:pPr>
    </w:p>
    <w:p w:rsidR="00ED159F" w:rsidRDefault="001D7798" w:rsidP="00ED159F">
      <w:pPr>
        <w:rPr>
          <w:rtl/>
        </w:rPr>
      </w:pPr>
      <w:r>
        <w:rPr>
          <w:noProof/>
          <w:rtl/>
        </w:rPr>
        <w:pict>
          <v:shape id="_x0000_s1030" type="#_x0000_t136" style="position:absolute;margin-left:161.1pt;margin-top:10.3pt;width:160.3pt;height:56.8pt;z-index:251664384" fillcolor="blue">
            <v:shadow color="#868686"/>
            <v:textpath style="font-family:&quot;IranNastaliq&quot;;v-text-kern:t" trim="t" fitpath="t" string="سازمان آموزش فنی و حرفه ای کشور&#10;"/>
          </v:shape>
        </w:pict>
      </w:r>
    </w:p>
    <w:p w:rsidR="00ED159F" w:rsidRDefault="00ED159F" w:rsidP="00ED159F">
      <w:pPr>
        <w:rPr>
          <w:rtl/>
        </w:rPr>
      </w:pPr>
    </w:p>
    <w:p w:rsidR="00ED159F" w:rsidRDefault="00ED159F" w:rsidP="00ED159F">
      <w:pPr>
        <w:rPr>
          <w:rtl/>
        </w:rPr>
      </w:pPr>
    </w:p>
    <w:p w:rsidR="00ED159F" w:rsidRDefault="00ED159F" w:rsidP="00ED159F">
      <w:pPr>
        <w:rPr>
          <w:rtl/>
        </w:rPr>
      </w:pPr>
    </w:p>
    <w:p w:rsidR="00ED159F" w:rsidRDefault="00ED159F" w:rsidP="00ED159F">
      <w:pPr>
        <w:rPr>
          <w:rtl/>
        </w:rPr>
      </w:pPr>
    </w:p>
    <w:p w:rsidR="00ED159F" w:rsidRDefault="00ED159F" w:rsidP="00ED159F">
      <w:pPr>
        <w:rPr>
          <w:rtl/>
        </w:rPr>
      </w:pPr>
    </w:p>
    <w:p w:rsidR="00ED159F" w:rsidRDefault="00ED159F" w:rsidP="00ED159F">
      <w:pPr>
        <w:rPr>
          <w:rtl/>
        </w:rPr>
      </w:pPr>
    </w:p>
    <w:p w:rsidR="00ED159F" w:rsidRDefault="00ED159F" w:rsidP="00ED159F">
      <w:pPr>
        <w:rPr>
          <w:rtl/>
        </w:rPr>
      </w:pPr>
    </w:p>
    <w:p w:rsidR="00ED159F" w:rsidRDefault="001D7798" w:rsidP="00ED159F">
      <w:pPr>
        <w:rPr>
          <w:rtl/>
        </w:rPr>
      </w:pPr>
      <w:r>
        <w:rPr>
          <w:noProof/>
          <w:rtl/>
          <w:lang w:bidi="fa-IR"/>
        </w:rPr>
        <w:pict>
          <v:shape id="_x0000_s1027" type="#_x0000_t136" style="position:absolute;margin-left:82.65pt;margin-top:6.25pt;width:266.7pt;height:63pt;z-index:251661312" fillcolor="black [3213]">
            <v:shadow color="#868686"/>
            <v:textpath style="font-family:&quot;B Titr&quot;;font-size:18pt;font-weight:bold;v-text-kern:t" trim="t" fitpath="t" string="طرح آموزشی« انفال»&#10;"/>
          </v:shape>
        </w:pict>
      </w:r>
    </w:p>
    <w:p w:rsidR="00ED159F" w:rsidRDefault="00ED159F" w:rsidP="00ED159F">
      <w:pPr>
        <w:rPr>
          <w:rtl/>
        </w:rPr>
      </w:pPr>
    </w:p>
    <w:p w:rsidR="00ED159F" w:rsidRDefault="00ED159F" w:rsidP="00ED159F">
      <w:pPr>
        <w:rPr>
          <w:rtl/>
        </w:rPr>
      </w:pPr>
    </w:p>
    <w:p w:rsidR="00ED159F" w:rsidRDefault="00ED159F" w:rsidP="00ED159F">
      <w:pPr>
        <w:rPr>
          <w:rtl/>
        </w:rPr>
      </w:pPr>
    </w:p>
    <w:p w:rsidR="00ED159F" w:rsidRDefault="00ED159F" w:rsidP="00ED159F">
      <w:pPr>
        <w:rPr>
          <w:rtl/>
        </w:rPr>
      </w:pPr>
    </w:p>
    <w:p w:rsidR="00ED159F" w:rsidRDefault="00ED159F" w:rsidP="00ED159F">
      <w:pPr>
        <w:rPr>
          <w:rtl/>
        </w:rPr>
      </w:pPr>
    </w:p>
    <w:p w:rsidR="00ED159F" w:rsidRDefault="001D7798" w:rsidP="00ED159F">
      <w:pPr>
        <w:rPr>
          <w:rtl/>
        </w:rPr>
      </w:pPr>
      <w:r w:rsidRPr="001D7798">
        <w:rPr>
          <w:rFonts w:cs="B Titr"/>
          <w:noProof/>
          <w:rtl/>
        </w:rPr>
        <w:pict>
          <v:shape id="_x0000_s1074" type="#_x0000_t136" style="position:absolute;margin-left:-25.85pt;margin-top:12.95pt;width:501pt;height:27.75pt;z-index:251670528" fillcolor="black [3213]">
            <v:shadow color="#868686"/>
            <v:textpath style="font-family:&quot;B Titr&quot;;font-size:16pt;font-weight:bold;v-text-kern:t" trim="t" fitpath="t" string="(آموزش های فنی و حرفه ای،نیاز مشارکت فعال اقتصادی زنان،لازمه اشتغال و توسعه پایدار)"/>
          </v:shape>
        </w:pict>
      </w:r>
    </w:p>
    <w:p w:rsidR="00ED159F" w:rsidRDefault="00ED159F" w:rsidP="00ED159F">
      <w:pPr>
        <w:rPr>
          <w:rtl/>
        </w:rPr>
      </w:pPr>
    </w:p>
    <w:p w:rsidR="00ED159F" w:rsidRDefault="00ED159F" w:rsidP="00ED159F">
      <w:pPr>
        <w:bidi/>
        <w:jc w:val="center"/>
        <w:rPr>
          <w:rFonts w:cs="B Titr"/>
          <w:rtl/>
          <w:lang w:bidi="fa-IR"/>
        </w:rPr>
      </w:pPr>
    </w:p>
    <w:p w:rsidR="00ED159F" w:rsidRDefault="00ED159F" w:rsidP="00ED159F">
      <w:pPr>
        <w:bidi/>
        <w:jc w:val="center"/>
        <w:rPr>
          <w:rFonts w:cs="B Titr"/>
          <w:rtl/>
          <w:lang w:bidi="fa-IR"/>
        </w:rPr>
      </w:pPr>
    </w:p>
    <w:p w:rsidR="00ED159F" w:rsidRDefault="001D7798" w:rsidP="00ED159F">
      <w:pPr>
        <w:bidi/>
        <w:jc w:val="center"/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shape id="_x0000_s1073" type="#_x0000_t136" style="position:absolute;left:0;text-align:left;margin-left:-16.3pt;margin-top:1.05pt;width:491.45pt;height:112.65pt;z-index:251669504" fillcolor="black [3213]">
            <v:shadow color="#868686"/>
            <v:textpath style="font-family:&quot;B Titr&quot;;font-size:20pt;font-weight:bold;v-text-kern:t" trim="t" fitpath="t" string="باهدف افزایش سهم زنان در بهره گیری از&#10; ظرفیت کلیه مراکز آموزش فنی و حرفه ای"/>
          </v:shape>
        </w:pict>
      </w:r>
    </w:p>
    <w:p w:rsidR="00ED159F" w:rsidRDefault="00ED159F" w:rsidP="00ED159F">
      <w:pPr>
        <w:bidi/>
        <w:jc w:val="center"/>
        <w:rPr>
          <w:rFonts w:cs="B Titr"/>
          <w:rtl/>
          <w:lang w:bidi="fa-IR"/>
        </w:rPr>
      </w:pPr>
    </w:p>
    <w:p w:rsidR="00ED159F" w:rsidRDefault="00ED159F" w:rsidP="00ED159F">
      <w:pPr>
        <w:bidi/>
        <w:jc w:val="center"/>
        <w:rPr>
          <w:rFonts w:cs="B Titr"/>
          <w:rtl/>
          <w:lang w:bidi="fa-IR"/>
        </w:rPr>
      </w:pPr>
    </w:p>
    <w:p w:rsidR="00ED159F" w:rsidRDefault="00ED159F" w:rsidP="00ED159F">
      <w:pPr>
        <w:bidi/>
        <w:jc w:val="center"/>
        <w:rPr>
          <w:rFonts w:cs="B Titr"/>
          <w:rtl/>
          <w:lang w:bidi="fa-IR"/>
        </w:rPr>
      </w:pPr>
    </w:p>
    <w:p w:rsidR="00ED159F" w:rsidRDefault="00ED159F" w:rsidP="00ED159F">
      <w:pPr>
        <w:bidi/>
        <w:jc w:val="center"/>
        <w:rPr>
          <w:rFonts w:cs="B Titr"/>
          <w:rtl/>
          <w:lang w:bidi="fa-IR"/>
        </w:rPr>
      </w:pPr>
    </w:p>
    <w:p w:rsidR="00ED159F" w:rsidRDefault="00ED159F" w:rsidP="00ED159F">
      <w:pPr>
        <w:bidi/>
        <w:jc w:val="center"/>
        <w:rPr>
          <w:rFonts w:cs="B Titr"/>
          <w:rtl/>
          <w:lang w:bidi="fa-IR"/>
        </w:rPr>
      </w:pPr>
    </w:p>
    <w:p w:rsidR="00ED159F" w:rsidRDefault="00ED159F" w:rsidP="00ED159F">
      <w:pPr>
        <w:bidi/>
        <w:jc w:val="center"/>
        <w:rPr>
          <w:rFonts w:cs="B Titr"/>
          <w:rtl/>
          <w:lang w:bidi="fa-IR"/>
        </w:rPr>
      </w:pPr>
    </w:p>
    <w:p w:rsidR="00ED159F" w:rsidRDefault="00ED159F" w:rsidP="00ED159F">
      <w:pPr>
        <w:bidi/>
        <w:jc w:val="center"/>
        <w:rPr>
          <w:rFonts w:cs="B Titr"/>
          <w:rtl/>
          <w:lang w:bidi="fa-IR"/>
        </w:rPr>
      </w:pPr>
    </w:p>
    <w:p w:rsidR="00ED159F" w:rsidRDefault="00ED159F" w:rsidP="00ED159F">
      <w:pPr>
        <w:bidi/>
        <w:jc w:val="center"/>
        <w:rPr>
          <w:rFonts w:cs="B Titr"/>
          <w:rtl/>
          <w:lang w:bidi="fa-IR"/>
        </w:rPr>
      </w:pPr>
    </w:p>
    <w:p w:rsidR="00ED159F" w:rsidRDefault="00ED159F" w:rsidP="00ED159F">
      <w:pPr>
        <w:bidi/>
        <w:jc w:val="center"/>
        <w:rPr>
          <w:rFonts w:cs="B Titr"/>
          <w:rtl/>
          <w:lang w:bidi="fa-IR"/>
        </w:rPr>
      </w:pPr>
    </w:p>
    <w:p w:rsidR="00ED159F" w:rsidRDefault="00ED159F" w:rsidP="00ED159F">
      <w:pPr>
        <w:bidi/>
        <w:jc w:val="center"/>
        <w:rPr>
          <w:rFonts w:cs="B Titr"/>
          <w:rtl/>
          <w:lang w:bidi="fa-IR"/>
        </w:rPr>
      </w:pPr>
    </w:p>
    <w:p w:rsidR="00ED159F" w:rsidRDefault="00ED159F" w:rsidP="00ED159F">
      <w:pPr>
        <w:bidi/>
        <w:jc w:val="center"/>
        <w:rPr>
          <w:rFonts w:cs="B Titr"/>
          <w:rtl/>
          <w:lang w:bidi="fa-IR"/>
        </w:rPr>
      </w:pPr>
    </w:p>
    <w:p w:rsidR="00ED159F" w:rsidRDefault="00ED159F" w:rsidP="00ED159F">
      <w:pPr>
        <w:bidi/>
        <w:jc w:val="center"/>
        <w:rPr>
          <w:rFonts w:cs="B Titr"/>
          <w:rtl/>
          <w:lang w:bidi="fa-IR"/>
        </w:rPr>
      </w:pPr>
    </w:p>
    <w:p w:rsidR="00ED159F" w:rsidRDefault="00ED159F" w:rsidP="00ED159F">
      <w:pPr>
        <w:bidi/>
        <w:jc w:val="both"/>
        <w:rPr>
          <w:rFonts w:cs="B Titr"/>
          <w:rtl/>
          <w:lang w:bidi="fa-IR"/>
        </w:rPr>
      </w:pPr>
    </w:p>
    <w:p w:rsidR="00ED159F" w:rsidRDefault="00ED159F" w:rsidP="00ED159F">
      <w:pPr>
        <w:bidi/>
        <w:jc w:val="both"/>
        <w:rPr>
          <w:rFonts w:cs="B Titr"/>
          <w:rtl/>
          <w:lang w:bidi="fa-IR"/>
        </w:rPr>
      </w:pPr>
    </w:p>
    <w:p w:rsidR="00ED159F" w:rsidRDefault="00ED159F" w:rsidP="008E1B5A">
      <w:pPr>
        <w:bidi/>
        <w:jc w:val="both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lastRenderedPageBreak/>
        <w:t>مقدمه</w:t>
      </w:r>
    </w:p>
    <w:p w:rsidR="004D0BA2" w:rsidRPr="004D0BA2" w:rsidRDefault="004D0BA2" w:rsidP="00F10C84">
      <w:pPr>
        <w:bidi/>
        <w:ind w:firstLine="234"/>
        <w:jc w:val="both"/>
        <w:rPr>
          <w:rFonts w:cs="B Nazanin"/>
          <w:b/>
          <w:bCs/>
          <w:rtl/>
          <w:lang w:bidi="fa-IR"/>
        </w:rPr>
      </w:pPr>
      <w:r w:rsidRPr="004D0BA2">
        <w:rPr>
          <w:rFonts w:cs="B Nazanin" w:hint="cs"/>
          <w:b/>
          <w:bCs/>
          <w:rtl/>
          <w:lang w:bidi="fa-IR"/>
        </w:rPr>
        <w:t>تحقق عدالت اجتماعی در دستیابی به آموزش های مهارتی همواره یکی از راهبردهای اصلی سازمان آموزش فنی و حرفه ای کشور بوده است. ارتباط توانمندسازی زنان با توسعه اقتصادی و فرهنگی جامعه از اصول بدیهی تمامی جوامع بشری است. هدف گذاری ارائه خدمات مهارت آموزی به مخاطبین زن از جمله؛ شاغلین و کارجویان در سطح شهرها و روستاها همچنین دانشجویان، خانه داران و اقشار آسیب پذیر زنان، از برنامه های همیشگی سازمان آموزش فنی و حرفه ای بوده است. با عنایت به این موضوع که شرایط فرهنگی حاکم بر بازار نیروی انسانی مورد نیاز کسب و کار و تولید در حال تغییر است،</w:t>
      </w:r>
      <w:r w:rsidR="00234E85">
        <w:rPr>
          <w:rFonts w:cs="B Nazanin"/>
          <w:b/>
          <w:bCs/>
          <w:lang w:bidi="fa-IR"/>
        </w:rPr>
        <w:t xml:space="preserve"> </w:t>
      </w:r>
      <w:r w:rsidRPr="004D0BA2">
        <w:rPr>
          <w:rFonts w:cs="B Nazanin" w:hint="cs"/>
          <w:b/>
          <w:bCs/>
          <w:rtl/>
          <w:lang w:bidi="fa-IR"/>
        </w:rPr>
        <w:t xml:space="preserve">یکی از راهکارهای مناسب برای توسعه کمی و کیفی آموزشهای ارائه شده به </w:t>
      </w:r>
      <w:r w:rsidR="00F10C84">
        <w:rPr>
          <w:rFonts w:cs="B Nazanin" w:hint="cs"/>
          <w:b/>
          <w:bCs/>
          <w:rtl/>
          <w:lang w:bidi="fa-IR"/>
        </w:rPr>
        <w:t>زنان</w:t>
      </w:r>
      <w:r w:rsidR="00DF49CD">
        <w:rPr>
          <w:rFonts w:cs="B Nazanin" w:hint="cs"/>
          <w:b/>
          <w:bCs/>
          <w:rtl/>
          <w:lang w:bidi="fa-IR"/>
        </w:rPr>
        <w:t>،</w:t>
      </w:r>
      <w:r w:rsidRPr="004D0BA2">
        <w:rPr>
          <w:rFonts w:cs="B Nazanin" w:hint="cs"/>
          <w:b/>
          <w:bCs/>
          <w:rtl/>
          <w:lang w:bidi="fa-IR"/>
        </w:rPr>
        <w:t xml:space="preserve"> بهره مندی از ظرفیت های مراکزی است که برای آموزش آقایان راه اندازی شده اند.</w:t>
      </w:r>
      <w:r w:rsidR="007E793F">
        <w:rPr>
          <w:rFonts w:cs="B Nazanin"/>
          <w:b/>
          <w:bCs/>
          <w:lang w:bidi="fa-IR"/>
        </w:rPr>
        <w:t xml:space="preserve"> </w:t>
      </w:r>
    </w:p>
    <w:p w:rsidR="002E26C9" w:rsidRDefault="004D0BA2" w:rsidP="004E45C7">
      <w:pPr>
        <w:bidi/>
        <w:ind w:firstLine="234"/>
        <w:jc w:val="both"/>
        <w:rPr>
          <w:rFonts w:cs="B Nazanin"/>
          <w:b/>
          <w:bCs/>
          <w:lang w:bidi="fa-IR"/>
        </w:rPr>
      </w:pPr>
      <w:r w:rsidRPr="004D0BA2">
        <w:rPr>
          <w:rFonts w:cs="B Nazanin" w:hint="cs"/>
          <w:b/>
          <w:bCs/>
          <w:rtl/>
          <w:lang w:bidi="fa-IR"/>
        </w:rPr>
        <w:t>در این راستا معاونت آموزش سازمان در بسته اجرایی برنامه های سال 94 مبتنی بر</w:t>
      </w:r>
      <w:r w:rsidR="005C1F26" w:rsidRPr="005C1F26">
        <w:rPr>
          <w:rFonts w:cs="B Nazanin" w:hint="cs"/>
          <w:b/>
          <w:bCs/>
          <w:rtl/>
          <w:lang w:bidi="fa-IR"/>
        </w:rPr>
        <w:t xml:space="preserve"> سند تحول</w:t>
      </w:r>
      <w:r w:rsidR="008E1B5A">
        <w:rPr>
          <w:rFonts w:cs="B Nazanin" w:hint="cs"/>
          <w:b/>
          <w:bCs/>
          <w:rtl/>
          <w:lang w:bidi="fa-IR"/>
        </w:rPr>
        <w:t xml:space="preserve"> آموزش های فنی و حرفه ای </w:t>
      </w:r>
      <w:r w:rsidR="005C1F26">
        <w:rPr>
          <w:rFonts w:cs="B Nazanin" w:hint="cs"/>
          <w:b/>
          <w:bCs/>
          <w:rtl/>
          <w:lang w:bidi="fa-IR"/>
        </w:rPr>
        <w:t>و</w:t>
      </w:r>
      <w:r w:rsidR="005C1F26" w:rsidRPr="005C1F26">
        <w:rPr>
          <w:rFonts w:cs="B Nazanin"/>
          <w:b/>
          <w:bCs/>
          <w:lang w:bidi="fa-IR"/>
        </w:rPr>
        <w:t xml:space="preserve"> </w:t>
      </w:r>
      <w:r w:rsidRPr="004D0BA2">
        <w:rPr>
          <w:rFonts w:cs="B Nazanin" w:hint="cs"/>
          <w:b/>
          <w:bCs/>
          <w:rtl/>
          <w:lang w:bidi="fa-IR"/>
        </w:rPr>
        <w:t>سند مهارت و فناوری</w:t>
      </w:r>
      <w:r w:rsidR="005C1F26" w:rsidRPr="005C1F26">
        <w:rPr>
          <w:rFonts w:cs="B Nazanin" w:hint="cs"/>
          <w:b/>
          <w:bCs/>
          <w:rtl/>
          <w:lang w:bidi="fa-IR"/>
        </w:rPr>
        <w:t xml:space="preserve"> سازمان آموزش فنی و حرفه ای کشور</w:t>
      </w:r>
      <w:r w:rsidRPr="004D0BA2">
        <w:rPr>
          <w:rFonts w:cs="B Nazanin" w:hint="cs"/>
          <w:b/>
          <w:bCs/>
          <w:rtl/>
          <w:lang w:bidi="fa-IR"/>
        </w:rPr>
        <w:t xml:space="preserve"> در حوزه زنان و خانواده، </w:t>
      </w:r>
      <w:r w:rsidR="00914D06">
        <w:rPr>
          <w:rFonts w:cs="B Nazanin" w:hint="cs"/>
          <w:b/>
          <w:bCs/>
          <w:rtl/>
          <w:lang w:bidi="fa-IR"/>
        </w:rPr>
        <w:t xml:space="preserve"> </w:t>
      </w:r>
      <w:r w:rsidR="00914D06" w:rsidRPr="008F263F">
        <w:rPr>
          <w:rFonts w:cs="B Nazanin" w:hint="cs"/>
          <w:b/>
          <w:bCs/>
          <w:rtl/>
          <w:lang w:bidi="fa-IR"/>
        </w:rPr>
        <w:t xml:space="preserve">به منظور </w:t>
      </w:r>
      <w:r w:rsidR="004E45C7">
        <w:rPr>
          <w:rFonts w:cs="B Nazanin" w:hint="cs"/>
          <w:b/>
          <w:bCs/>
          <w:rtl/>
          <w:lang w:bidi="fa-IR"/>
        </w:rPr>
        <w:t>تحقق</w:t>
      </w:r>
      <w:r w:rsidR="00914D06" w:rsidRPr="008F263F">
        <w:rPr>
          <w:rFonts w:cs="B Nazanin" w:hint="cs"/>
          <w:b/>
          <w:bCs/>
          <w:rtl/>
          <w:lang w:bidi="fa-IR"/>
        </w:rPr>
        <w:t xml:space="preserve"> </w:t>
      </w:r>
      <w:r w:rsidR="004E45C7">
        <w:rPr>
          <w:rFonts w:cs="B Nazanin" w:hint="cs"/>
          <w:b/>
          <w:bCs/>
          <w:rtl/>
          <w:lang w:bidi="fa-IR"/>
        </w:rPr>
        <w:t>بندهای 1، 5، 21 و 22 سیاستهای کلی اقتصاد مقاومتی</w:t>
      </w:r>
      <w:r w:rsidR="004E45C7" w:rsidRPr="008F263F">
        <w:rPr>
          <w:rFonts w:cs="B Nazanin" w:hint="cs"/>
          <w:b/>
          <w:bCs/>
          <w:rtl/>
          <w:lang w:bidi="fa-IR"/>
        </w:rPr>
        <w:t xml:space="preserve"> و به استناد بندهای 1</w:t>
      </w:r>
      <w:r w:rsidR="004E45C7">
        <w:rPr>
          <w:rFonts w:cs="B Nazanin" w:hint="cs"/>
          <w:b/>
          <w:bCs/>
          <w:rtl/>
          <w:lang w:bidi="fa-IR"/>
        </w:rPr>
        <w:t xml:space="preserve">، </w:t>
      </w:r>
      <w:r w:rsidR="004E45C7" w:rsidRPr="008F263F">
        <w:rPr>
          <w:rFonts w:cs="B Nazanin" w:hint="cs"/>
          <w:b/>
          <w:bCs/>
          <w:rtl/>
          <w:lang w:bidi="fa-IR"/>
        </w:rPr>
        <w:t>2</w:t>
      </w:r>
      <w:r w:rsidR="004E45C7">
        <w:rPr>
          <w:rFonts w:cs="B Nazanin" w:hint="cs"/>
          <w:b/>
          <w:bCs/>
          <w:rtl/>
          <w:lang w:bidi="fa-IR"/>
        </w:rPr>
        <w:t xml:space="preserve">، 3 و 11 </w:t>
      </w:r>
      <w:r w:rsidR="004E45C7" w:rsidRPr="008F263F">
        <w:rPr>
          <w:rFonts w:cs="B Nazanin"/>
          <w:b/>
          <w:bCs/>
          <w:rtl/>
          <w:lang w:bidi="fa-IR"/>
        </w:rPr>
        <w:t xml:space="preserve">سیاست‌های کلی </w:t>
      </w:r>
      <w:r w:rsidR="004E45C7">
        <w:rPr>
          <w:rFonts w:cs="B Nazanin" w:hint="cs"/>
          <w:b/>
          <w:bCs/>
          <w:rtl/>
          <w:lang w:bidi="fa-IR"/>
        </w:rPr>
        <w:t>اشتغال</w:t>
      </w:r>
      <w:r w:rsidR="004E45C7" w:rsidRPr="008F263F">
        <w:rPr>
          <w:rFonts w:cs="B Nazanin" w:hint="cs"/>
          <w:b/>
          <w:bCs/>
          <w:rtl/>
          <w:lang w:bidi="fa-IR"/>
        </w:rPr>
        <w:t xml:space="preserve"> </w:t>
      </w:r>
      <w:r w:rsidR="00914D06" w:rsidRPr="008F263F">
        <w:rPr>
          <w:rFonts w:cs="B Nazanin" w:hint="cs"/>
          <w:b/>
          <w:bCs/>
          <w:rtl/>
          <w:lang w:bidi="fa-IR"/>
        </w:rPr>
        <w:t xml:space="preserve">بخشی از سیاستهای کلی نظام اداری ابلاغی از سوی مقام معظم رهبری </w:t>
      </w:r>
      <w:r w:rsidRPr="004D0BA2">
        <w:rPr>
          <w:rFonts w:cs="B Nazanin" w:hint="cs"/>
          <w:b/>
          <w:bCs/>
          <w:rtl/>
          <w:lang w:bidi="fa-IR"/>
        </w:rPr>
        <w:t xml:space="preserve">پیش بینی لازم را نموده اند. فلذا تدوین طرحی به منظور ایجاد زمینه توانمندسازی مهارتی زنان در حرفه ها و شایستگی های آموزشی مختلف </w:t>
      </w:r>
      <w:r w:rsidRPr="004D0BA2">
        <w:rPr>
          <w:rFonts w:cs="B Nazanin"/>
          <w:b/>
          <w:bCs/>
          <w:rtl/>
          <w:lang w:bidi="fa-IR"/>
        </w:rPr>
        <w:t>با استفاده از ظرف</w:t>
      </w:r>
      <w:r w:rsidRPr="004D0BA2">
        <w:rPr>
          <w:rFonts w:cs="B Nazanin" w:hint="cs"/>
          <w:b/>
          <w:bCs/>
          <w:rtl/>
          <w:lang w:bidi="fa-IR"/>
        </w:rPr>
        <w:t>ی</w:t>
      </w:r>
      <w:r w:rsidRPr="004D0BA2">
        <w:rPr>
          <w:rFonts w:cs="B Nazanin" w:hint="eastAsia"/>
          <w:b/>
          <w:bCs/>
          <w:rtl/>
          <w:lang w:bidi="fa-IR"/>
        </w:rPr>
        <w:t>ت</w:t>
      </w:r>
      <w:r w:rsidRPr="004D0BA2">
        <w:rPr>
          <w:rFonts w:cs="B Nazanin"/>
          <w:b/>
          <w:bCs/>
          <w:rtl/>
          <w:lang w:bidi="fa-IR"/>
        </w:rPr>
        <w:t xml:space="preserve"> آموزش</w:t>
      </w:r>
      <w:r w:rsidRPr="004D0BA2">
        <w:rPr>
          <w:rFonts w:cs="B Nazanin" w:hint="cs"/>
          <w:b/>
          <w:bCs/>
          <w:rtl/>
          <w:lang w:bidi="fa-IR"/>
        </w:rPr>
        <w:t>ی</w:t>
      </w:r>
      <w:r w:rsidRPr="004D0BA2">
        <w:rPr>
          <w:rFonts w:cs="B Nazanin"/>
          <w:b/>
          <w:bCs/>
          <w:rtl/>
          <w:lang w:bidi="fa-IR"/>
        </w:rPr>
        <w:t xml:space="preserve"> مراکز برادران </w:t>
      </w:r>
      <w:r w:rsidRPr="004D0BA2">
        <w:rPr>
          <w:rFonts w:cs="B Nazanin" w:hint="cs"/>
          <w:b/>
          <w:bCs/>
          <w:rtl/>
          <w:lang w:bidi="fa-IR"/>
        </w:rPr>
        <w:t>از اهمیت ویژه ای برخوردار است.</w:t>
      </w:r>
      <w:r w:rsidR="005C1F26" w:rsidRPr="005C1F26">
        <w:rPr>
          <w:rFonts w:cs="B Nazanin" w:hint="cs"/>
          <w:b/>
          <w:bCs/>
          <w:rtl/>
          <w:lang w:bidi="fa-IR"/>
        </w:rPr>
        <w:t xml:space="preserve"> </w:t>
      </w:r>
    </w:p>
    <w:p w:rsidR="00ED159F" w:rsidRPr="00936D8D" w:rsidRDefault="00ED159F" w:rsidP="004D0BA2">
      <w:pPr>
        <w:bidi/>
        <w:ind w:firstLine="234"/>
        <w:jc w:val="both"/>
        <w:rPr>
          <w:rFonts w:cs="B Nazanin"/>
          <w:b/>
          <w:bCs/>
          <w:sz w:val="16"/>
          <w:szCs w:val="16"/>
          <w:rtl/>
          <w:lang w:bidi="fa-IR"/>
        </w:rPr>
      </w:pPr>
    </w:p>
    <w:p w:rsidR="00ED159F" w:rsidRPr="005A34F7" w:rsidRDefault="00ED159F" w:rsidP="004C3582">
      <w:pPr>
        <w:bidi/>
        <w:jc w:val="both"/>
        <w:rPr>
          <w:rFonts w:cs="B Titr"/>
          <w:b/>
          <w:bCs/>
          <w:rtl/>
          <w:lang w:bidi="fa-IR"/>
        </w:rPr>
      </w:pPr>
      <w:r w:rsidRPr="005A34F7">
        <w:rPr>
          <w:rFonts w:cs="B Titr" w:hint="cs"/>
          <w:b/>
          <w:bCs/>
          <w:rtl/>
          <w:lang w:bidi="fa-IR"/>
        </w:rPr>
        <w:t>اهداف</w:t>
      </w:r>
      <w:r>
        <w:rPr>
          <w:rFonts w:cs="B Titr" w:hint="cs"/>
          <w:b/>
          <w:bCs/>
          <w:rtl/>
          <w:lang w:bidi="fa-IR"/>
        </w:rPr>
        <w:t xml:space="preserve"> طرح</w:t>
      </w:r>
      <w:r w:rsidRPr="005A34F7">
        <w:rPr>
          <w:rFonts w:cs="B Titr" w:hint="cs"/>
          <w:b/>
          <w:bCs/>
          <w:rtl/>
          <w:lang w:bidi="fa-IR"/>
        </w:rPr>
        <w:t>:</w:t>
      </w:r>
    </w:p>
    <w:p w:rsidR="00ED159F" w:rsidRDefault="0044697E" w:rsidP="008E1B5A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افزایش گستره </w:t>
      </w:r>
      <w:r w:rsidR="00F219C9">
        <w:rPr>
          <w:rFonts w:cs="B Nazanin" w:hint="cs"/>
          <w:b/>
          <w:bCs/>
          <w:rtl/>
        </w:rPr>
        <w:t>دوره</w:t>
      </w:r>
      <w:r>
        <w:rPr>
          <w:rFonts w:cs="B Nazanin" w:hint="cs"/>
          <w:b/>
          <w:bCs/>
          <w:rtl/>
          <w:lang w:bidi="fa-IR"/>
        </w:rPr>
        <w:t xml:space="preserve"> های آموزشی قابل اجرا برای </w:t>
      </w:r>
      <w:r w:rsidR="008E1B5A">
        <w:rPr>
          <w:rFonts w:cs="B Nazanin" w:hint="cs"/>
          <w:b/>
          <w:bCs/>
          <w:rtl/>
          <w:lang w:bidi="fa-IR"/>
        </w:rPr>
        <w:t>خواهران</w:t>
      </w:r>
      <w:r>
        <w:rPr>
          <w:rFonts w:cs="B Nazanin" w:hint="cs"/>
          <w:b/>
          <w:bCs/>
          <w:rtl/>
          <w:lang w:bidi="fa-IR"/>
        </w:rPr>
        <w:t xml:space="preserve"> </w:t>
      </w:r>
    </w:p>
    <w:p w:rsidR="00ED159F" w:rsidRDefault="00ED159F" w:rsidP="008E1B5A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ایجاد زمینه</w:t>
      </w:r>
      <w:r w:rsidR="0044697E">
        <w:rPr>
          <w:rFonts w:cs="B Nazanin" w:hint="cs"/>
          <w:b/>
          <w:bCs/>
          <w:rtl/>
          <w:lang w:bidi="fa-IR"/>
        </w:rPr>
        <w:t xml:space="preserve"> های جدید</w:t>
      </w:r>
      <w:r>
        <w:rPr>
          <w:rFonts w:cs="B Nazanin" w:hint="cs"/>
          <w:b/>
          <w:bCs/>
          <w:rtl/>
          <w:lang w:bidi="fa-IR"/>
        </w:rPr>
        <w:t xml:space="preserve"> کارآفرینی </w:t>
      </w:r>
      <w:r w:rsidR="0044697E">
        <w:rPr>
          <w:rFonts w:cs="B Nazanin" w:hint="cs"/>
          <w:b/>
          <w:bCs/>
          <w:rtl/>
          <w:lang w:bidi="fa-IR"/>
        </w:rPr>
        <w:t>برای</w:t>
      </w:r>
      <w:r w:rsidR="008E1B5A" w:rsidRPr="008E1B5A">
        <w:rPr>
          <w:rFonts w:cs="B Nazanin" w:hint="cs"/>
          <w:b/>
          <w:bCs/>
          <w:rtl/>
          <w:lang w:bidi="fa-IR"/>
        </w:rPr>
        <w:t xml:space="preserve"> </w:t>
      </w:r>
      <w:r w:rsidR="008E1B5A">
        <w:rPr>
          <w:rFonts w:cs="B Nazanin" w:hint="cs"/>
          <w:b/>
          <w:bCs/>
          <w:rtl/>
          <w:lang w:bidi="fa-IR"/>
        </w:rPr>
        <w:t>خواهران</w:t>
      </w:r>
    </w:p>
    <w:p w:rsidR="00ED159F" w:rsidRDefault="00ED159F" w:rsidP="004C3582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استفاده </w:t>
      </w:r>
      <w:r w:rsidR="0044697E">
        <w:rPr>
          <w:rFonts w:cs="B Nazanin" w:hint="cs"/>
          <w:b/>
          <w:bCs/>
          <w:rtl/>
          <w:lang w:bidi="fa-IR"/>
        </w:rPr>
        <w:t xml:space="preserve">بهینه </w:t>
      </w:r>
      <w:r>
        <w:rPr>
          <w:rFonts w:cs="B Nazanin" w:hint="cs"/>
          <w:b/>
          <w:bCs/>
          <w:rtl/>
          <w:lang w:bidi="fa-IR"/>
        </w:rPr>
        <w:t xml:space="preserve">از ظرفیتهای آموزشی موجود </w:t>
      </w:r>
      <w:r w:rsidR="0044697E">
        <w:rPr>
          <w:rFonts w:cs="B Nazanin" w:hint="cs"/>
          <w:b/>
          <w:bCs/>
          <w:rtl/>
          <w:lang w:bidi="fa-IR"/>
        </w:rPr>
        <w:t>مراکز</w:t>
      </w:r>
      <w:r>
        <w:rPr>
          <w:rFonts w:cs="B Nazanin" w:hint="cs"/>
          <w:b/>
          <w:bCs/>
          <w:rtl/>
          <w:lang w:bidi="fa-IR"/>
        </w:rPr>
        <w:t xml:space="preserve"> </w:t>
      </w:r>
    </w:p>
    <w:p w:rsidR="00ED159F" w:rsidRPr="00533B5E" w:rsidRDefault="00ED159F" w:rsidP="008E1B5A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rtl/>
          <w:lang w:bidi="fa-IR"/>
        </w:rPr>
      </w:pPr>
      <w:r w:rsidRPr="00533B5E">
        <w:rPr>
          <w:rFonts w:cs="B Nazanin" w:hint="cs"/>
          <w:b/>
          <w:bCs/>
          <w:rtl/>
        </w:rPr>
        <w:t>کمک به اقتصاد خانواده از طریق امکان ایجاد زمینه اشتغال برای</w:t>
      </w:r>
      <w:r w:rsidR="008E1B5A" w:rsidRPr="008E1B5A">
        <w:rPr>
          <w:rFonts w:cs="B Nazanin" w:hint="cs"/>
          <w:b/>
          <w:bCs/>
          <w:rtl/>
          <w:lang w:bidi="fa-IR"/>
        </w:rPr>
        <w:t xml:space="preserve"> </w:t>
      </w:r>
      <w:r w:rsidR="008E1B5A">
        <w:rPr>
          <w:rFonts w:cs="B Nazanin" w:hint="cs"/>
          <w:b/>
          <w:bCs/>
          <w:rtl/>
          <w:lang w:bidi="fa-IR"/>
        </w:rPr>
        <w:t>خواهران</w:t>
      </w:r>
    </w:p>
    <w:p w:rsidR="00ED159F" w:rsidRDefault="00DC4EB3" w:rsidP="004C3582">
      <w:pPr>
        <w:bidi/>
        <w:jc w:val="both"/>
        <w:rPr>
          <w:rFonts w:cs="B Titr"/>
          <w:rtl/>
        </w:rPr>
      </w:pPr>
      <w:r>
        <w:rPr>
          <w:rFonts w:cs="B Titr" w:hint="cs"/>
          <w:rtl/>
        </w:rPr>
        <w:t>مراحل</w:t>
      </w:r>
      <w:r w:rsidR="008E1B5A">
        <w:rPr>
          <w:rFonts w:cs="B Titr" w:hint="cs"/>
          <w:rtl/>
        </w:rPr>
        <w:t xml:space="preserve"> اجرای طرح</w:t>
      </w:r>
    </w:p>
    <w:p w:rsidR="00F219C9" w:rsidRDefault="00F219C9" w:rsidP="00936D8D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cs="B Titr"/>
        </w:rPr>
      </w:pPr>
      <w:r>
        <w:rPr>
          <w:rFonts w:cs="B Titr" w:hint="cs"/>
          <w:rtl/>
        </w:rPr>
        <w:t>تشکیل شورای ستادی و استانی طرح:</w:t>
      </w:r>
    </w:p>
    <w:p w:rsidR="00ED159F" w:rsidRPr="00A36693" w:rsidRDefault="00B6470B" w:rsidP="00936D8D">
      <w:pPr>
        <w:bidi/>
        <w:spacing w:after="120" w:line="276" w:lineRule="auto"/>
        <w:ind w:left="360"/>
        <w:jc w:val="both"/>
        <w:rPr>
          <w:rFonts w:cs="B Titr"/>
          <w:rtl/>
        </w:rPr>
      </w:pPr>
      <w:r w:rsidRPr="00A36693">
        <w:rPr>
          <w:rFonts w:cs="B Nazanin" w:hint="cs"/>
          <w:b/>
          <w:bCs/>
          <w:rtl/>
        </w:rPr>
        <w:t xml:space="preserve">سیاستگذاری، برنامه ریزی، هماهنگی، نظارت و کنترل </w:t>
      </w:r>
      <w:r>
        <w:rPr>
          <w:rFonts w:cs="B Nazanin" w:hint="cs"/>
          <w:b/>
          <w:bCs/>
          <w:rtl/>
        </w:rPr>
        <w:t xml:space="preserve">این </w:t>
      </w:r>
      <w:r w:rsidRPr="00A36693">
        <w:rPr>
          <w:rFonts w:cs="B Nazanin" w:hint="cs"/>
          <w:b/>
          <w:bCs/>
          <w:rtl/>
        </w:rPr>
        <w:t xml:space="preserve">طرح، </w:t>
      </w:r>
      <w:r>
        <w:rPr>
          <w:rFonts w:cs="B Nazanin" w:hint="cs"/>
          <w:b/>
          <w:bCs/>
          <w:rtl/>
        </w:rPr>
        <w:t xml:space="preserve">به عهده شورای نظارت، ارزیابی و گسترش آموزشی در سطوح </w:t>
      </w:r>
      <w:r w:rsidRPr="00A36693">
        <w:rPr>
          <w:rFonts w:cs="B Nazanin" w:hint="cs"/>
          <w:b/>
          <w:bCs/>
          <w:rtl/>
        </w:rPr>
        <w:t>ستاد و استان</w:t>
      </w:r>
      <w:r>
        <w:rPr>
          <w:rFonts w:cs="B Nazanin" w:hint="cs"/>
          <w:b/>
          <w:bCs/>
          <w:rtl/>
        </w:rPr>
        <w:t xml:space="preserve"> می باشد:</w:t>
      </w:r>
    </w:p>
    <w:p w:rsidR="00F219C9" w:rsidRPr="000F3F06" w:rsidRDefault="00F219C9" w:rsidP="00F219C9">
      <w:pPr>
        <w:pStyle w:val="ListParagraph"/>
        <w:numPr>
          <w:ilvl w:val="1"/>
          <w:numId w:val="3"/>
        </w:numPr>
        <w:bidi/>
        <w:spacing w:before="120" w:after="200" w:line="276" w:lineRule="auto"/>
        <w:ind w:left="950" w:hanging="590"/>
        <w:jc w:val="both"/>
        <w:rPr>
          <w:rFonts w:cs="B Titr"/>
          <w:b/>
          <w:bCs/>
        </w:rPr>
      </w:pPr>
      <w:r>
        <w:rPr>
          <w:rFonts w:cs="B Titr" w:hint="cs"/>
          <w:b/>
          <w:bCs/>
          <w:rtl/>
        </w:rPr>
        <w:t xml:space="preserve"> شرح وظایف </w:t>
      </w:r>
      <w:r>
        <w:rPr>
          <w:rFonts w:cs="B Titr" w:hint="cs"/>
          <w:b/>
          <w:bCs/>
          <w:rtl/>
          <w:lang w:bidi="fa-IR"/>
        </w:rPr>
        <w:t xml:space="preserve">شورای </w:t>
      </w:r>
      <w:r>
        <w:rPr>
          <w:rFonts w:cs="B Titr" w:hint="cs"/>
          <w:b/>
          <w:bCs/>
          <w:rtl/>
        </w:rPr>
        <w:t>ستادی</w:t>
      </w:r>
      <w:r w:rsidRPr="000F3F06">
        <w:rPr>
          <w:rFonts w:cs="B Titr" w:hint="cs"/>
          <w:b/>
          <w:bCs/>
          <w:rtl/>
        </w:rPr>
        <w:t xml:space="preserve"> طرح:</w:t>
      </w:r>
    </w:p>
    <w:p w:rsidR="00ED159F" w:rsidRDefault="008E1B5A" w:rsidP="004C3582">
      <w:pPr>
        <w:pStyle w:val="ListParagraph"/>
        <w:numPr>
          <w:ilvl w:val="0"/>
          <w:numId w:val="5"/>
        </w:numPr>
        <w:bidi/>
        <w:spacing w:after="200" w:line="276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تعیین خط مشی و سیاستگذاری کلان </w:t>
      </w:r>
    </w:p>
    <w:p w:rsidR="008F78D3" w:rsidRPr="008F78D3" w:rsidRDefault="00ED159F" w:rsidP="004C3582">
      <w:pPr>
        <w:pStyle w:val="ListParagraph"/>
        <w:numPr>
          <w:ilvl w:val="0"/>
          <w:numId w:val="5"/>
        </w:numPr>
        <w:bidi/>
        <w:spacing w:after="200" w:line="276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ایجاد زیر سا</w:t>
      </w:r>
      <w:r w:rsidR="0044697E">
        <w:rPr>
          <w:rFonts w:cs="B Nazanin" w:hint="cs"/>
          <w:b/>
          <w:bCs/>
          <w:rtl/>
        </w:rPr>
        <w:t>ختهای نرم افزاری طرح در پورتال ج</w:t>
      </w:r>
      <w:r>
        <w:rPr>
          <w:rFonts w:cs="B Nazanin" w:hint="cs"/>
          <w:b/>
          <w:bCs/>
          <w:rtl/>
        </w:rPr>
        <w:t>امع سازمان</w:t>
      </w:r>
    </w:p>
    <w:p w:rsidR="00ED159F" w:rsidRDefault="00ED159F" w:rsidP="008E1B5A">
      <w:pPr>
        <w:pStyle w:val="ListParagraph"/>
        <w:numPr>
          <w:ilvl w:val="0"/>
          <w:numId w:val="5"/>
        </w:numPr>
        <w:bidi/>
        <w:spacing w:after="200" w:line="276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بررسی پیشنهادهای استانها </w:t>
      </w:r>
      <w:r w:rsidR="008E1B5A">
        <w:rPr>
          <w:rFonts w:cs="B Nazanin" w:hint="cs"/>
          <w:b/>
          <w:bCs/>
          <w:rtl/>
        </w:rPr>
        <w:t>و اصلاح</w:t>
      </w:r>
      <w:r w:rsidR="005F0668">
        <w:rPr>
          <w:rFonts w:cs="B Nazanin" w:hint="cs"/>
          <w:b/>
          <w:bCs/>
          <w:rtl/>
        </w:rPr>
        <w:t xml:space="preserve"> طرح</w:t>
      </w:r>
    </w:p>
    <w:p w:rsidR="00ED159F" w:rsidRDefault="00ED159F" w:rsidP="008E1B5A">
      <w:pPr>
        <w:pStyle w:val="ListParagraph"/>
        <w:numPr>
          <w:ilvl w:val="0"/>
          <w:numId w:val="5"/>
        </w:numPr>
        <w:bidi/>
        <w:spacing w:after="200" w:line="276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نظارت بر اجرای طرح در استانها</w:t>
      </w:r>
    </w:p>
    <w:p w:rsidR="00ED159F" w:rsidRDefault="005F0668" w:rsidP="004C3582">
      <w:pPr>
        <w:pStyle w:val="ListParagraph"/>
        <w:numPr>
          <w:ilvl w:val="0"/>
          <w:numId w:val="5"/>
        </w:numPr>
        <w:bidi/>
        <w:spacing w:after="200" w:line="276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پیگیری اجرایی شدن</w:t>
      </w:r>
      <w:r w:rsidR="00ED159F">
        <w:rPr>
          <w:rFonts w:cs="B Nazanin" w:hint="cs"/>
          <w:b/>
          <w:bCs/>
          <w:rtl/>
        </w:rPr>
        <w:t xml:space="preserve"> طرح در سطح ملی</w:t>
      </w:r>
    </w:p>
    <w:p w:rsidR="00F219C9" w:rsidRPr="00F219C9" w:rsidRDefault="00F219C9" w:rsidP="00F219C9">
      <w:pPr>
        <w:pStyle w:val="ListParagraph"/>
        <w:numPr>
          <w:ilvl w:val="1"/>
          <w:numId w:val="3"/>
        </w:numPr>
        <w:bidi/>
        <w:spacing w:after="200" w:line="276" w:lineRule="auto"/>
        <w:ind w:left="946" w:hanging="586"/>
        <w:jc w:val="both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 xml:space="preserve"> </w:t>
      </w:r>
      <w:r w:rsidRPr="00F219C9">
        <w:rPr>
          <w:rFonts w:cs="B Titr" w:hint="cs"/>
          <w:b/>
          <w:bCs/>
          <w:rtl/>
        </w:rPr>
        <w:t>شرح وظایف شورای استانی طرح:</w:t>
      </w:r>
    </w:p>
    <w:p w:rsidR="00ED159F" w:rsidRPr="00544043" w:rsidRDefault="00F219C9" w:rsidP="00F219C9">
      <w:pPr>
        <w:pStyle w:val="ListParagraph"/>
        <w:numPr>
          <w:ilvl w:val="0"/>
          <w:numId w:val="7"/>
        </w:numPr>
        <w:bidi/>
        <w:spacing w:after="200" w:line="276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تصویب دوره</w:t>
      </w:r>
      <w:r w:rsidR="00ED159F">
        <w:rPr>
          <w:rFonts w:cs="B Nazanin" w:hint="cs"/>
          <w:b/>
          <w:bCs/>
          <w:rtl/>
        </w:rPr>
        <w:t xml:space="preserve"> های آموزشی</w:t>
      </w:r>
      <w:r>
        <w:rPr>
          <w:rFonts w:cs="B Nazanin" w:hint="cs"/>
          <w:b/>
          <w:bCs/>
          <w:rtl/>
        </w:rPr>
        <w:t xml:space="preserve"> پیشنهادی مراکز</w:t>
      </w:r>
    </w:p>
    <w:p w:rsidR="00ED159F" w:rsidRDefault="00ED159F" w:rsidP="004C3582">
      <w:pPr>
        <w:pStyle w:val="ListParagraph"/>
        <w:numPr>
          <w:ilvl w:val="0"/>
          <w:numId w:val="7"/>
        </w:numPr>
        <w:bidi/>
        <w:spacing w:after="200" w:line="276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انجام هماهنگی لازم بین </w:t>
      </w:r>
      <w:r w:rsidR="0044697E">
        <w:rPr>
          <w:rFonts w:cs="B Nazanin" w:hint="cs"/>
          <w:b/>
          <w:bCs/>
          <w:rtl/>
        </w:rPr>
        <w:t>مراکز مجری</w:t>
      </w:r>
      <w:r>
        <w:rPr>
          <w:rFonts w:cs="B Nazanin" w:hint="cs"/>
          <w:b/>
          <w:bCs/>
          <w:rtl/>
        </w:rPr>
        <w:t xml:space="preserve"> طرح در استان</w:t>
      </w:r>
    </w:p>
    <w:p w:rsidR="00ED159F" w:rsidRDefault="008E1B5A" w:rsidP="005F0668">
      <w:pPr>
        <w:pStyle w:val="ListParagraph"/>
        <w:numPr>
          <w:ilvl w:val="0"/>
          <w:numId w:val="7"/>
        </w:numPr>
        <w:bidi/>
        <w:spacing w:after="200" w:line="276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رهگیری اشتغال خواهران مهارت آموخته و اعلام نتیجه و </w:t>
      </w:r>
      <w:r w:rsidR="005F0668">
        <w:rPr>
          <w:rFonts w:cs="B Nazanin" w:hint="cs"/>
          <w:b/>
          <w:bCs/>
          <w:rtl/>
        </w:rPr>
        <w:t>رهگیری</w:t>
      </w:r>
      <w:r>
        <w:rPr>
          <w:rFonts w:cs="B Nazanin" w:hint="cs"/>
          <w:b/>
          <w:bCs/>
          <w:rtl/>
        </w:rPr>
        <w:t xml:space="preserve"> به شورای ستادی</w:t>
      </w:r>
    </w:p>
    <w:p w:rsidR="00ED159F" w:rsidRDefault="00ED159F" w:rsidP="004C3582">
      <w:pPr>
        <w:pStyle w:val="ListParagraph"/>
        <w:numPr>
          <w:ilvl w:val="0"/>
          <w:numId w:val="7"/>
        </w:numPr>
        <w:bidi/>
        <w:spacing w:after="200" w:line="276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lastRenderedPageBreak/>
        <w:t>تصویب برنامه آموزشی اجرایی</w:t>
      </w:r>
    </w:p>
    <w:p w:rsidR="00ED159F" w:rsidRPr="00544043" w:rsidRDefault="0044697E" w:rsidP="004C3582">
      <w:pPr>
        <w:pStyle w:val="ListParagraph"/>
        <w:numPr>
          <w:ilvl w:val="0"/>
          <w:numId w:val="7"/>
        </w:numPr>
        <w:bidi/>
        <w:spacing w:after="200" w:line="276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پیگیری ایجاد زیرساختهای عمرانی لازم </w:t>
      </w:r>
    </w:p>
    <w:p w:rsidR="00ED159F" w:rsidRDefault="00ED159F" w:rsidP="004C3582">
      <w:pPr>
        <w:pStyle w:val="ListParagraph"/>
        <w:numPr>
          <w:ilvl w:val="0"/>
          <w:numId w:val="7"/>
        </w:numPr>
        <w:bidi/>
        <w:spacing w:after="200" w:line="276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اطلاع رسانی طرح در سطح استان</w:t>
      </w:r>
    </w:p>
    <w:p w:rsidR="00ED159F" w:rsidRDefault="00ED159F" w:rsidP="004C3582">
      <w:pPr>
        <w:pStyle w:val="ListParagraph"/>
        <w:numPr>
          <w:ilvl w:val="0"/>
          <w:numId w:val="7"/>
        </w:numPr>
        <w:bidi/>
        <w:spacing w:after="200" w:line="276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نظارت براجرای کمّی و کیفی طرح</w:t>
      </w:r>
    </w:p>
    <w:p w:rsidR="00ED159F" w:rsidRDefault="008E1B5A" w:rsidP="004C3582">
      <w:pPr>
        <w:pStyle w:val="ListParagraph"/>
        <w:numPr>
          <w:ilvl w:val="0"/>
          <w:numId w:val="7"/>
        </w:numPr>
        <w:bidi/>
        <w:spacing w:after="200" w:line="276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شناسایی اشکالات احتمالی طرح و هماهنگی با ستاد جهت ملی آن</w:t>
      </w:r>
    </w:p>
    <w:p w:rsidR="00D16444" w:rsidRPr="00936D8D" w:rsidRDefault="00D16444" w:rsidP="00936D8D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cs="B Titr"/>
        </w:rPr>
      </w:pPr>
      <w:r w:rsidRPr="00936D8D">
        <w:rPr>
          <w:rFonts w:cs="B Titr" w:hint="cs"/>
          <w:rtl/>
        </w:rPr>
        <w:t xml:space="preserve">نحوه تعیین </w:t>
      </w:r>
      <w:r w:rsidR="00F219C9" w:rsidRPr="00936D8D">
        <w:rPr>
          <w:rFonts w:cs="B Titr" w:hint="cs"/>
          <w:rtl/>
        </w:rPr>
        <w:t>دوره</w:t>
      </w:r>
      <w:r w:rsidRPr="00936D8D">
        <w:rPr>
          <w:rFonts w:cs="B Titr" w:hint="cs"/>
          <w:rtl/>
        </w:rPr>
        <w:t xml:space="preserve"> های آموزشی:</w:t>
      </w:r>
    </w:p>
    <w:p w:rsidR="00D16444" w:rsidRDefault="00D16444" w:rsidP="00D90690">
      <w:pPr>
        <w:pStyle w:val="ListParagraph"/>
        <w:bidi/>
        <w:spacing w:after="200" w:line="276" w:lineRule="auto"/>
        <w:ind w:left="375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در تعیین </w:t>
      </w:r>
      <w:r w:rsidR="00F219C9">
        <w:rPr>
          <w:rFonts w:cs="B Nazanin" w:hint="cs"/>
          <w:b/>
          <w:bCs/>
          <w:rtl/>
        </w:rPr>
        <w:t>دوره</w:t>
      </w:r>
      <w:r>
        <w:rPr>
          <w:rFonts w:cs="B Nazanin" w:hint="cs"/>
          <w:b/>
          <w:bCs/>
          <w:rtl/>
        </w:rPr>
        <w:t xml:space="preserve"> های آموزشی لازم </w:t>
      </w:r>
      <w:r w:rsidR="00F219C9">
        <w:rPr>
          <w:rFonts w:cs="B Nazanin" w:hint="cs"/>
          <w:b/>
          <w:bCs/>
          <w:rtl/>
        </w:rPr>
        <w:t>است</w:t>
      </w:r>
      <w:r>
        <w:rPr>
          <w:rFonts w:cs="B Nazanin" w:hint="cs"/>
          <w:b/>
          <w:bCs/>
          <w:rtl/>
        </w:rPr>
        <w:t xml:space="preserve"> اجرا</w:t>
      </w:r>
      <w:r w:rsidR="00F219C9">
        <w:rPr>
          <w:rFonts w:cs="B Nazanin" w:hint="cs"/>
          <w:b/>
          <w:bCs/>
          <w:rtl/>
        </w:rPr>
        <w:t>ی دوره ها</w:t>
      </w:r>
      <w:r>
        <w:rPr>
          <w:rFonts w:cs="B Nazanin" w:hint="cs"/>
          <w:b/>
          <w:bCs/>
          <w:rtl/>
        </w:rPr>
        <w:t xml:space="preserve"> برای </w:t>
      </w:r>
      <w:r w:rsidR="00D90690">
        <w:rPr>
          <w:rFonts w:cs="B Nazanin" w:hint="cs"/>
          <w:b/>
          <w:bCs/>
          <w:rtl/>
        </w:rPr>
        <w:t>خواهران</w:t>
      </w:r>
      <w:r w:rsidR="0073705D">
        <w:rPr>
          <w:rFonts w:cs="B Nazanin" w:hint="cs"/>
          <w:b/>
          <w:bCs/>
          <w:rtl/>
        </w:rPr>
        <w:t>، وجود</w:t>
      </w:r>
      <w:r>
        <w:rPr>
          <w:rFonts w:cs="B Nazanin" w:hint="cs"/>
          <w:b/>
          <w:bCs/>
          <w:rtl/>
        </w:rPr>
        <w:t xml:space="preserve"> استقبال </w:t>
      </w:r>
      <w:r w:rsidR="0073705D">
        <w:rPr>
          <w:rFonts w:cs="B Nazanin" w:hint="cs"/>
          <w:b/>
          <w:bCs/>
          <w:rtl/>
        </w:rPr>
        <w:t xml:space="preserve">و تقاضا برای دوره ها متناسب با </w:t>
      </w:r>
      <w:r w:rsidR="008E1B5A">
        <w:rPr>
          <w:rFonts w:cs="B Nazanin" w:hint="cs"/>
          <w:b/>
          <w:bCs/>
          <w:rtl/>
        </w:rPr>
        <w:t>ظرفیت های اقتصادی منطقه</w:t>
      </w:r>
      <w:r>
        <w:rPr>
          <w:rFonts w:cs="B Nazanin" w:hint="cs"/>
          <w:b/>
          <w:bCs/>
          <w:rtl/>
        </w:rPr>
        <w:t xml:space="preserve">، در حد امکان زمینه اشتغال و کارآفرینی ایشان را نیز فراهم </w:t>
      </w:r>
      <w:r w:rsidR="0073705D">
        <w:rPr>
          <w:rFonts w:cs="B Nazanin" w:hint="cs"/>
          <w:b/>
          <w:bCs/>
          <w:rtl/>
        </w:rPr>
        <w:t>نماید</w:t>
      </w:r>
      <w:r>
        <w:rPr>
          <w:rFonts w:cs="B Nazanin" w:hint="cs"/>
          <w:b/>
          <w:bCs/>
          <w:rtl/>
        </w:rPr>
        <w:t xml:space="preserve">. لذا با </w:t>
      </w:r>
      <w:r w:rsidR="0065310D">
        <w:rPr>
          <w:rFonts w:cs="B Nazanin" w:hint="cs"/>
          <w:b/>
          <w:bCs/>
          <w:rtl/>
        </w:rPr>
        <w:t>استفاده از روشهای</w:t>
      </w:r>
      <w:r>
        <w:rPr>
          <w:rFonts w:cs="B Nazanin" w:hint="cs"/>
          <w:b/>
          <w:bCs/>
          <w:rtl/>
        </w:rPr>
        <w:t xml:space="preserve"> ذیل </w:t>
      </w:r>
      <w:r w:rsidR="0065310D">
        <w:rPr>
          <w:rFonts w:cs="B Nazanin" w:hint="cs"/>
          <w:b/>
          <w:bCs/>
          <w:rtl/>
        </w:rPr>
        <w:t xml:space="preserve">می توان </w:t>
      </w:r>
      <w:r>
        <w:rPr>
          <w:rFonts w:cs="B Nazanin" w:hint="cs"/>
          <w:b/>
          <w:bCs/>
          <w:rtl/>
        </w:rPr>
        <w:t xml:space="preserve">نسبت به انتخاب </w:t>
      </w:r>
      <w:r w:rsidR="00F219C9">
        <w:rPr>
          <w:rFonts w:cs="B Nazanin" w:hint="cs"/>
          <w:b/>
          <w:bCs/>
          <w:rtl/>
        </w:rPr>
        <w:t xml:space="preserve">دوره </w:t>
      </w:r>
      <w:r>
        <w:rPr>
          <w:rFonts w:cs="B Nazanin" w:hint="cs"/>
          <w:b/>
          <w:bCs/>
          <w:rtl/>
        </w:rPr>
        <w:t xml:space="preserve">ها اقدام </w:t>
      </w:r>
      <w:r w:rsidR="0065310D">
        <w:rPr>
          <w:rFonts w:cs="B Nazanin" w:hint="cs"/>
          <w:b/>
          <w:bCs/>
          <w:rtl/>
        </w:rPr>
        <w:t>نمود</w:t>
      </w:r>
      <w:r>
        <w:rPr>
          <w:rFonts w:cs="B Nazanin" w:hint="cs"/>
          <w:b/>
          <w:bCs/>
          <w:rtl/>
        </w:rPr>
        <w:t>:</w:t>
      </w:r>
    </w:p>
    <w:p w:rsidR="00D16444" w:rsidRDefault="008E1B5A" w:rsidP="00E41E73">
      <w:pPr>
        <w:pStyle w:val="ListParagraph"/>
        <w:numPr>
          <w:ilvl w:val="0"/>
          <w:numId w:val="9"/>
        </w:numPr>
        <w:bidi/>
        <w:spacing w:after="200" w:line="276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امکان</w:t>
      </w:r>
      <w:r w:rsidR="00D16444">
        <w:rPr>
          <w:rFonts w:cs="B Nazanin" w:hint="cs"/>
          <w:b/>
          <w:bCs/>
          <w:rtl/>
        </w:rPr>
        <w:t xml:space="preserve"> سنجی آموزشی از </w:t>
      </w:r>
      <w:r w:rsidR="00E41E73">
        <w:rPr>
          <w:rFonts w:cs="B Nazanin" w:hint="cs"/>
          <w:b/>
          <w:bCs/>
          <w:rtl/>
        </w:rPr>
        <w:t>خواهران</w:t>
      </w:r>
      <w:r w:rsidR="0073705D">
        <w:rPr>
          <w:rFonts w:cs="B Nazanin" w:hint="cs"/>
          <w:b/>
          <w:bCs/>
          <w:rtl/>
        </w:rPr>
        <w:t xml:space="preserve"> </w:t>
      </w:r>
      <w:r w:rsidR="00D16444">
        <w:rPr>
          <w:rFonts w:cs="B Nazanin" w:hint="cs"/>
          <w:b/>
          <w:bCs/>
          <w:rtl/>
        </w:rPr>
        <w:t>مهارت آموز</w:t>
      </w:r>
      <w:r w:rsidR="0065310D">
        <w:rPr>
          <w:rFonts w:cs="B Nazanin" w:hint="cs"/>
          <w:b/>
          <w:bCs/>
          <w:rtl/>
        </w:rPr>
        <w:t xml:space="preserve"> در</w:t>
      </w:r>
      <w:r w:rsidR="00D16444">
        <w:rPr>
          <w:rFonts w:cs="B Nazanin" w:hint="cs"/>
          <w:b/>
          <w:bCs/>
          <w:rtl/>
        </w:rPr>
        <w:t xml:space="preserve"> مراکز خواهران و دومنظوره</w:t>
      </w:r>
    </w:p>
    <w:p w:rsidR="00D16444" w:rsidRDefault="0073705D" w:rsidP="00E41E73">
      <w:pPr>
        <w:pStyle w:val="ListParagraph"/>
        <w:numPr>
          <w:ilvl w:val="0"/>
          <w:numId w:val="9"/>
        </w:numPr>
        <w:bidi/>
        <w:spacing w:after="200" w:line="276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تعیین دوره های آموزشی مبتنی بر مطالعه و </w:t>
      </w:r>
      <w:r w:rsidR="00D16444">
        <w:rPr>
          <w:rFonts w:cs="B Nazanin" w:hint="cs"/>
          <w:b/>
          <w:bCs/>
          <w:rtl/>
        </w:rPr>
        <w:t xml:space="preserve">بررسی وضعیت اشتغال </w:t>
      </w:r>
      <w:r w:rsidR="00E41E73">
        <w:rPr>
          <w:rFonts w:cs="B Nazanin" w:hint="cs"/>
          <w:b/>
          <w:bCs/>
          <w:rtl/>
        </w:rPr>
        <w:t>خواهران</w:t>
      </w:r>
      <w:r w:rsidR="00D16444">
        <w:rPr>
          <w:rFonts w:cs="B Nazanin" w:hint="cs"/>
          <w:b/>
          <w:bCs/>
          <w:rtl/>
        </w:rPr>
        <w:t xml:space="preserve"> در حرف مختلف</w:t>
      </w:r>
    </w:p>
    <w:p w:rsidR="0065310D" w:rsidRDefault="0073705D" w:rsidP="0073705D">
      <w:pPr>
        <w:pStyle w:val="ListParagraph"/>
        <w:numPr>
          <w:ilvl w:val="0"/>
          <w:numId w:val="9"/>
        </w:numPr>
        <w:bidi/>
        <w:spacing w:after="200" w:line="276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بررسی نیازهای مهارتی</w:t>
      </w:r>
      <w:r w:rsidR="0065310D">
        <w:rPr>
          <w:rFonts w:cs="B Nazanin" w:hint="cs"/>
          <w:b/>
          <w:bCs/>
          <w:rtl/>
        </w:rPr>
        <w:t xml:space="preserve"> دانشگاهها و موسسات آموزشی </w:t>
      </w:r>
      <w:r>
        <w:rPr>
          <w:rFonts w:cs="B Nazanin" w:hint="cs"/>
          <w:b/>
          <w:bCs/>
          <w:rtl/>
        </w:rPr>
        <w:t>و دستگاههای ذیربط</w:t>
      </w:r>
    </w:p>
    <w:p w:rsidR="0065310D" w:rsidRPr="001D5186" w:rsidRDefault="004E5B07" w:rsidP="004D0154">
      <w:pPr>
        <w:bidi/>
        <w:spacing w:line="276" w:lineRule="auto"/>
        <w:ind w:left="374"/>
        <w:jc w:val="both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تبصره: دوره های انتخابی می بایست دارای ویژگی های زیر باش</w:t>
      </w:r>
      <w:r w:rsidR="00855BDE">
        <w:rPr>
          <w:rFonts w:cs="B Titr" w:hint="cs"/>
          <w:b/>
          <w:bCs/>
          <w:rtl/>
          <w:lang w:bidi="fa-IR"/>
        </w:rPr>
        <w:t>ن</w:t>
      </w:r>
      <w:r>
        <w:rPr>
          <w:rFonts w:cs="B Titr" w:hint="cs"/>
          <w:b/>
          <w:bCs/>
          <w:rtl/>
        </w:rPr>
        <w:t>د:</w:t>
      </w:r>
    </w:p>
    <w:p w:rsidR="00A94887" w:rsidRDefault="001D5186" w:rsidP="008E1B5A">
      <w:pPr>
        <w:pStyle w:val="ListParagraph"/>
        <w:numPr>
          <w:ilvl w:val="0"/>
          <w:numId w:val="10"/>
        </w:numPr>
        <w:bidi/>
        <w:spacing w:after="200" w:line="276" w:lineRule="auto"/>
        <w:jc w:val="both"/>
        <w:rPr>
          <w:rFonts w:cs="B Nazanin"/>
          <w:b/>
          <w:bCs/>
        </w:rPr>
      </w:pPr>
      <w:r w:rsidRPr="00A94887">
        <w:rPr>
          <w:rFonts w:cs="B Nazanin" w:hint="cs"/>
          <w:b/>
          <w:bCs/>
          <w:rtl/>
        </w:rPr>
        <w:t xml:space="preserve">قابلیت اجرا در مراکز برادران از </w:t>
      </w:r>
      <w:r w:rsidR="008E1B5A">
        <w:rPr>
          <w:rFonts w:cs="B Nazanin" w:hint="cs"/>
          <w:b/>
          <w:bCs/>
          <w:rtl/>
        </w:rPr>
        <w:t xml:space="preserve">لحاظ </w:t>
      </w:r>
      <w:r w:rsidRPr="00A94887">
        <w:rPr>
          <w:rFonts w:cs="B Nazanin" w:hint="cs"/>
          <w:b/>
          <w:bCs/>
          <w:rtl/>
        </w:rPr>
        <w:t xml:space="preserve"> کارگاه، تجهیزات و مربی </w:t>
      </w:r>
    </w:p>
    <w:p w:rsidR="001D5186" w:rsidRPr="00A94887" w:rsidRDefault="004E5B07" w:rsidP="004E5B07">
      <w:pPr>
        <w:pStyle w:val="ListParagraph"/>
        <w:numPr>
          <w:ilvl w:val="0"/>
          <w:numId w:val="10"/>
        </w:numPr>
        <w:bidi/>
        <w:spacing w:after="200" w:line="276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عدم </w:t>
      </w:r>
      <w:r w:rsidR="001D5186" w:rsidRPr="00A94887">
        <w:rPr>
          <w:rFonts w:cs="B Nazanin" w:hint="cs"/>
          <w:b/>
          <w:bCs/>
          <w:rtl/>
        </w:rPr>
        <w:t>قابلیت اجرای آن در مراکز خواهران و دو منظوره</w:t>
      </w:r>
    </w:p>
    <w:p w:rsidR="0065310D" w:rsidRDefault="004E5B07" w:rsidP="004E5B07">
      <w:pPr>
        <w:pStyle w:val="ListParagraph"/>
        <w:numPr>
          <w:ilvl w:val="0"/>
          <w:numId w:val="10"/>
        </w:numPr>
        <w:bidi/>
        <w:spacing w:after="200" w:line="276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برخورداری </w:t>
      </w:r>
      <w:r w:rsidR="00E41E73">
        <w:rPr>
          <w:rFonts w:cs="B Nazanin" w:hint="cs"/>
          <w:b/>
          <w:bCs/>
          <w:rtl/>
        </w:rPr>
        <w:t>خواهران</w:t>
      </w:r>
      <w:r>
        <w:rPr>
          <w:rFonts w:cs="B Nazanin" w:hint="cs"/>
          <w:b/>
          <w:bCs/>
          <w:rtl/>
        </w:rPr>
        <w:t xml:space="preserve"> از</w:t>
      </w:r>
      <w:r w:rsidR="0065310D">
        <w:rPr>
          <w:rFonts w:cs="B Nazanin" w:hint="cs"/>
          <w:b/>
          <w:bCs/>
          <w:rtl/>
        </w:rPr>
        <w:t xml:space="preserve"> شرایط جسمانی لازم جهت </w:t>
      </w:r>
      <w:r>
        <w:rPr>
          <w:rFonts w:cs="B Nazanin" w:hint="cs"/>
          <w:b/>
          <w:bCs/>
          <w:rtl/>
        </w:rPr>
        <w:t>شرکت در دوره های آموزشی</w:t>
      </w:r>
    </w:p>
    <w:p w:rsidR="0065310D" w:rsidRDefault="0065310D" w:rsidP="008E1B5A">
      <w:pPr>
        <w:pStyle w:val="ListParagraph"/>
        <w:numPr>
          <w:ilvl w:val="0"/>
          <w:numId w:val="10"/>
        </w:numPr>
        <w:bidi/>
        <w:spacing w:after="200" w:line="276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قابلیت اجرا برای </w:t>
      </w:r>
      <w:r w:rsidR="00E41E73">
        <w:rPr>
          <w:rFonts w:cs="B Nazanin" w:hint="cs"/>
          <w:b/>
          <w:bCs/>
          <w:rtl/>
        </w:rPr>
        <w:t>خواهران</w:t>
      </w:r>
      <w:r>
        <w:rPr>
          <w:rFonts w:cs="B Nazanin" w:hint="cs"/>
          <w:b/>
          <w:bCs/>
          <w:rtl/>
        </w:rPr>
        <w:t xml:space="preserve"> با توجه به </w:t>
      </w:r>
      <w:r w:rsidR="008E1B5A">
        <w:rPr>
          <w:rFonts w:cs="B Nazanin" w:hint="cs"/>
          <w:b/>
          <w:bCs/>
          <w:rtl/>
        </w:rPr>
        <w:t>شئون</w:t>
      </w:r>
      <w:r>
        <w:rPr>
          <w:rFonts w:cs="B Nazanin" w:hint="cs"/>
          <w:b/>
          <w:bCs/>
          <w:rtl/>
        </w:rPr>
        <w:t xml:space="preserve"> اسلامی و </w:t>
      </w:r>
      <w:r w:rsidR="008E1B5A">
        <w:rPr>
          <w:rFonts w:cs="B Nazanin" w:hint="cs"/>
          <w:b/>
          <w:bCs/>
          <w:rtl/>
        </w:rPr>
        <w:t>فرهنگ اسلامی - ایرانی</w:t>
      </w:r>
    </w:p>
    <w:p w:rsidR="0065310D" w:rsidRPr="004E5B07" w:rsidRDefault="004E5B07" w:rsidP="004C3582">
      <w:pPr>
        <w:pStyle w:val="ListParagraph"/>
        <w:numPr>
          <w:ilvl w:val="0"/>
          <w:numId w:val="10"/>
        </w:numPr>
        <w:bidi/>
        <w:spacing w:after="200" w:line="276" w:lineRule="auto"/>
        <w:jc w:val="both"/>
        <w:rPr>
          <w:rFonts w:cs="B Nazanin"/>
          <w:b/>
          <w:bCs/>
        </w:rPr>
      </w:pPr>
      <w:r w:rsidRPr="004E5B07">
        <w:rPr>
          <w:rFonts w:cs="B Nazanin" w:hint="cs"/>
          <w:b/>
          <w:bCs/>
          <w:rtl/>
        </w:rPr>
        <w:t>دارای</w:t>
      </w:r>
      <w:r w:rsidR="0065310D" w:rsidRPr="004E5B07">
        <w:rPr>
          <w:rFonts w:cs="B Nazanin" w:hint="cs"/>
          <w:b/>
          <w:bCs/>
          <w:rtl/>
        </w:rPr>
        <w:t xml:space="preserve"> زمینه اشتغال و کارآفرینی از طریق مشاغل خانگی یا خود اشتغالی برای مهارت آموزان </w:t>
      </w:r>
    </w:p>
    <w:p w:rsidR="001D5186" w:rsidRDefault="001D5186" w:rsidP="004E5B07">
      <w:pPr>
        <w:pStyle w:val="ListParagraph"/>
        <w:numPr>
          <w:ilvl w:val="0"/>
          <w:numId w:val="10"/>
        </w:numPr>
        <w:bidi/>
        <w:spacing w:after="200" w:line="276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تناسب </w:t>
      </w:r>
      <w:r w:rsidR="004E5B07">
        <w:rPr>
          <w:rFonts w:cs="B Nazanin" w:hint="cs"/>
          <w:b/>
          <w:bCs/>
          <w:rtl/>
        </w:rPr>
        <w:t>طول دوره با شرایط</w:t>
      </w:r>
      <w:r>
        <w:rPr>
          <w:rFonts w:cs="B Nazanin" w:hint="cs"/>
          <w:b/>
          <w:bCs/>
          <w:rtl/>
        </w:rPr>
        <w:t xml:space="preserve"> حضور </w:t>
      </w:r>
      <w:r w:rsidR="00E41E73">
        <w:rPr>
          <w:rFonts w:cs="B Nazanin" w:hint="cs"/>
          <w:b/>
          <w:bCs/>
          <w:rtl/>
        </w:rPr>
        <w:t>خواهران</w:t>
      </w:r>
      <w:r>
        <w:rPr>
          <w:rFonts w:cs="B Nazanin" w:hint="cs"/>
          <w:b/>
          <w:bCs/>
          <w:rtl/>
        </w:rPr>
        <w:t xml:space="preserve"> خانه دار و شاغل</w:t>
      </w:r>
    </w:p>
    <w:p w:rsidR="001D5186" w:rsidRPr="00936D8D" w:rsidRDefault="001D5186" w:rsidP="00936D8D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cs="B Titr"/>
        </w:rPr>
      </w:pPr>
      <w:r w:rsidRPr="00936D8D">
        <w:rPr>
          <w:rFonts w:cs="B Titr" w:hint="cs"/>
          <w:rtl/>
        </w:rPr>
        <w:t>تعیین مراکز برادران مجری:</w:t>
      </w:r>
    </w:p>
    <w:p w:rsidR="001D5186" w:rsidRDefault="001245FC" w:rsidP="00AF24B8">
      <w:pPr>
        <w:pStyle w:val="ListParagraph"/>
        <w:bidi/>
        <w:spacing w:after="200" w:line="276" w:lineRule="auto"/>
        <w:ind w:left="375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مراکز آموزشی برادران </w:t>
      </w:r>
      <w:r w:rsidR="001D5186">
        <w:rPr>
          <w:rFonts w:cs="B Nazanin" w:hint="cs"/>
          <w:b/>
          <w:bCs/>
          <w:rtl/>
        </w:rPr>
        <w:t xml:space="preserve">بر اساس </w:t>
      </w:r>
      <w:r>
        <w:rPr>
          <w:rFonts w:cs="B Nazanin" w:hint="cs"/>
          <w:b/>
          <w:bCs/>
          <w:rtl/>
        </w:rPr>
        <w:t>ظرفیت های موجود</w:t>
      </w:r>
      <w:r w:rsidR="00681F51">
        <w:rPr>
          <w:rFonts w:cs="B Nazanin" w:hint="cs"/>
          <w:b/>
          <w:bCs/>
          <w:rtl/>
          <w:lang w:bidi="fa-IR"/>
        </w:rPr>
        <w:t>،</w:t>
      </w:r>
      <w:r>
        <w:rPr>
          <w:rFonts w:cs="B Nazanin" w:hint="cs"/>
          <w:b/>
          <w:bCs/>
          <w:rtl/>
        </w:rPr>
        <w:t xml:space="preserve"> پیشنهاد</w:t>
      </w:r>
      <w:r w:rsidR="00855BDE">
        <w:rPr>
          <w:rFonts w:cs="B Nazanin" w:hint="cs"/>
          <w:b/>
          <w:bCs/>
          <w:rtl/>
        </w:rPr>
        <w:t>های</w:t>
      </w:r>
      <w:r>
        <w:rPr>
          <w:rFonts w:cs="B Nazanin" w:hint="cs"/>
          <w:b/>
          <w:bCs/>
          <w:rtl/>
        </w:rPr>
        <w:t xml:space="preserve"> اجرای </w:t>
      </w:r>
      <w:r w:rsidR="00F219C9">
        <w:rPr>
          <w:rFonts w:cs="B Nazanin" w:hint="cs"/>
          <w:b/>
          <w:bCs/>
          <w:rtl/>
        </w:rPr>
        <w:t xml:space="preserve">دوره </w:t>
      </w:r>
      <w:r w:rsidR="001D5186">
        <w:rPr>
          <w:rFonts w:cs="B Nazanin" w:hint="cs"/>
          <w:b/>
          <w:bCs/>
          <w:rtl/>
        </w:rPr>
        <w:t xml:space="preserve">های </w:t>
      </w:r>
      <w:r>
        <w:rPr>
          <w:rFonts w:cs="B Nazanin" w:hint="cs"/>
          <w:b/>
          <w:bCs/>
          <w:rtl/>
        </w:rPr>
        <w:t xml:space="preserve">آموزشی ویژه </w:t>
      </w:r>
      <w:r w:rsidR="00E41E73">
        <w:rPr>
          <w:rFonts w:cs="B Nazanin" w:hint="cs"/>
          <w:b/>
          <w:bCs/>
          <w:rtl/>
        </w:rPr>
        <w:t>خواهران</w:t>
      </w:r>
      <w:r>
        <w:rPr>
          <w:rFonts w:cs="B Nazanin" w:hint="cs"/>
          <w:b/>
          <w:bCs/>
          <w:rtl/>
        </w:rPr>
        <w:t xml:space="preserve"> را به شورای استانی </w:t>
      </w:r>
      <w:r w:rsidR="00681F51">
        <w:rPr>
          <w:rFonts w:cs="B Nazanin" w:hint="cs"/>
          <w:b/>
          <w:bCs/>
          <w:rtl/>
        </w:rPr>
        <w:t xml:space="preserve">ارائه </w:t>
      </w:r>
      <w:r>
        <w:rPr>
          <w:rFonts w:cs="B Nazanin" w:hint="cs"/>
          <w:b/>
          <w:bCs/>
          <w:rtl/>
        </w:rPr>
        <w:t xml:space="preserve">نموده و پس از اقدامات لازم براساس ضوابط و تبصره های ذیل نسبت به برگزاری دوره ها اقدام خواهد </w:t>
      </w:r>
      <w:r w:rsidR="00AF24B8">
        <w:rPr>
          <w:rFonts w:cs="B Nazanin" w:hint="cs"/>
          <w:b/>
          <w:bCs/>
          <w:rtl/>
        </w:rPr>
        <w:t>نمود</w:t>
      </w:r>
      <w:r>
        <w:rPr>
          <w:rFonts w:cs="B Nazanin" w:hint="cs"/>
          <w:b/>
          <w:bCs/>
          <w:rtl/>
        </w:rPr>
        <w:t>:</w:t>
      </w:r>
    </w:p>
    <w:p w:rsidR="00336F42" w:rsidRDefault="000D76D4" w:rsidP="008E1B5A">
      <w:pPr>
        <w:pStyle w:val="ListParagraph"/>
        <w:bidi/>
        <w:spacing w:after="200" w:line="276" w:lineRule="auto"/>
        <w:ind w:left="375"/>
        <w:jc w:val="both"/>
        <w:rPr>
          <w:rFonts w:cs="B Nazanin"/>
          <w:b/>
          <w:bCs/>
          <w:rtl/>
        </w:rPr>
      </w:pPr>
      <w:r w:rsidRPr="00336F42">
        <w:rPr>
          <w:rFonts w:cs="B Titr" w:hint="cs"/>
          <w:b/>
          <w:bCs/>
          <w:rtl/>
        </w:rPr>
        <w:t>تبصره</w:t>
      </w:r>
      <w:r w:rsidR="00336F42" w:rsidRPr="00336F42">
        <w:rPr>
          <w:rFonts w:cs="B Titr" w:hint="cs"/>
          <w:b/>
          <w:bCs/>
          <w:rtl/>
        </w:rPr>
        <w:t xml:space="preserve"> 1</w:t>
      </w:r>
      <w:r w:rsidRPr="00336F42">
        <w:rPr>
          <w:rFonts w:cs="B Titr" w:hint="cs"/>
          <w:b/>
          <w:bCs/>
          <w:rtl/>
        </w:rPr>
        <w:t>:</w:t>
      </w:r>
      <w:r w:rsidR="00336F42" w:rsidRPr="00336F42">
        <w:rPr>
          <w:rFonts w:cs="B Nazanin" w:hint="cs"/>
          <w:b/>
          <w:bCs/>
          <w:rtl/>
        </w:rPr>
        <w:t xml:space="preserve"> </w:t>
      </w:r>
      <w:r w:rsidR="001245FC">
        <w:rPr>
          <w:rFonts w:cs="B Nazanin" w:hint="cs"/>
          <w:b/>
          <w:bCs/>
          <w:rtl/>
        </w:rPr>
        <w:t>برگزاری هر دوره پس از تائید و تصویب شورای استانی امکان پذیر می باشد.</w:t>
      </w:r>
    </w:p>
    <w:p w:rsidR="000D76D4" w:rsidRDefault="00336F42" w:rsidP="00936D8D">
      <w:pPr>
        <w:pStyle w:val="ListParagraph"/>
        <w:bidi/>
        <w:spacing w:after="120" w:line="276" w:lineRule="auto"/>
        <w:ind w:left="374"/>
        <w:jc w:val="both"/>
        <w:rPr>
          <w:rFonts w:cs="B Nazanin"/>
          <w:b/>
          <w:bCs/>
          <w:rtl/>
        </w:rPr>
      </w:pPr>
      <w:r w:rsidRPr="00336F42">
        <w:rPr>
          <w:rFonts w:cs="B Titr" w:hint="cs"/>
          <w:b/>
          <w:bCs/>
          <w:rtl/>
        </w:rPr>
        <w:t>تبصره 2:</w:t>
      </w:r>
      <w:r>
        <w:rPr>
          <w:rFonts w:cs="B Nazanin" w:hint="cs"/>
          <w:b/>
          <w:bCs/>
          <w:rtl/>
        </w:rPr>
        <w:t xml:space="preserve"> </w:t>
      </w:r>
      <w:r w:rsidR="000D76D4">
        <w:rPr>
          <w:rFonts w:cs="B Nazanin" w:hint="cs"/>
          <w:b/>
          <w:bCs/>
          <w:rtl/>
        </w:rPr>
        <w:t xml:space="preserve">مراکزی که در سطح شهر هستند و امکان تردد برای </w:t>
      </w:r>
      <w:r w:rsidR="00E41E73">
        <w:rPr>
          <w:rFonts w:cs="B Nazanin" w:hint="cs"/>
          <w:b/>
          <w:bCs/>
          <w:rtl/>
        </w:rPr>
        <w:t>خواهران</w:t>
      </w:r>
      <w:r w:rsidR="000D76D4">
        <w:rPr>
          <w:rFonts w:cs="B Nazanin" w:hint="cs"/>
          <w:b/>
          <w:bCs/>
          <w:rtl/>
        </w:rPr>
        <w:t xml:space="preserve"> سهل می باشد در اولویت هستند.</w:t>
      </w:r>
    </w:p>
    <w:p w:rsidR="000D76D4" w:rsidRPr="00936D8D" w:rsidRDefault="000D76D4" w:rsidP="00936D8D">
      <w:pPr>
        <w:bidi/>
        <w:spacing w:line="276" w:lineRule="auto"/>
        <w:ind w:left="374"/>
        <w:jc w:val="both"/>
        <w:rPr>
          <w:rFonts w:cs="B Titr"/>
          <w:b/>
          <w:bCs/>
          <w:rtl/>
        </w:rPr>
      </w:pPr>
      <w:r w:rsidRPr="00936D8D">
        <w:rPr>
          <w:rFonts w:cs="B Titr" w:hint="cs"/>
          <w:b/>
          <w:bCs/>
          <w:rtl/>
        </w:rPr>
        <w:t xml:space="preserve">تمهید مقدمات جهت اجرای دوره های مهارتی </w:t>
      </w:r>
      <w:r w:rsidR="00E41E73">
        <w:rPr>
          <w:rFonts w:cs="B Titr" w:hint="cs"/>
          <w:b/>
          <w:bCs/>
          <w:rtl/>
        </w:rPr>
        <w:t>خواهران</w:t>
      </w:r>
      <w:r w:rsidRPr="00936D8D">
        <w:rPr>
          <w:rFonts w:cs="B Titr" w:hint="cs"/>
          <w:b/>
          <w:bCs/>
          <w:rtl/>
        </w:rPr>
        <w:t xml:space="preserve"> در مراکز مجری:</w:t>
      </w:r>
    </w:p>
    <w:p w:rsidR="00212DAF" w:rsidRDefault="00E7215D" w:rsidP="004C3582">
      <w:pPr>
        <w:pStyle w:val="ListParagraph"/>
        <w:numPr>
          <w:ilvl w:val="0"/>
          <w:numId w:val="11"/>
        </w:numPr>
        <w:bidi/>
        <w:spacing w:after="200" w:line="276" w:lineRule="auto"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آماده سازی</w:t>
      </w:r>
      <w:r w:rsidR="00336F42">
        <w:rPr>
          <w:rFonts w:cs="B Nazanin" w:hint="cs"/>
          <w:b/>
          <w:bCs/>
          <w:rtl/>
          <w:lang w:bidi="fa-IR"/>
        </w:rPr>
        <w:t xml:space="preserve"> فضای</w:t>
      </w:r>
      <w:r>
        <w:rPr>
          <w:rFonts w:cs="B Nazanin" w:hint="cs"/>
          <w:b/>
          <w:bCs/>
          <w:rtl/>
          <w:lang w:bidi="fa-IR"/>
        </w:rPr>
        <w:t xml:space="preserve"> کارگاههای آموزشی </w:t>
      </w:r>
      <w:r w:rsidR="00336F42">
        <w:rPr>
          <w:rFonts w:cs="B Nazanin" w:hint="cs"/>
          <w:b/>
          <w:bCs/>
          <w:rtl/>
          <w:lang w:bidi="fa-IR"/>
        </w:rPr>
        <w:t xml:space="preserve">از قبیل محل کارعملی، رختکن و ... متناسب با حضور </w:t>
      </w:r>
      <w:r w:rsidR="00E41E73">
        <w:rPr>
          <w:rFonts w:cs="B Nazanin" w:hint="cs"/>
          <w:b/>
          <w:bCs/>
          <w:rtl/>
          <w:lang w:bidi="fa-IR"/>
        </w:rPr>
        <w:t>خواهران</w:t>
      </w:r>
    </w:p>
    <w:p w:rsidR="00212DAF" w:rsidRDefault="00336F42" w:rsidP="00AC4D9B">
      <w:pPr>
        <w:pStyle w:val="ListParagraph"/>
        <w:numPr>
          <w:ilvl w:val="0"/>
          <w:numId w:val="11"/>
        </w:numPr>
        <w:bidi/>
        <w:spacing w:after="200" w:line="276" w:lineRule="auto"/>
        <w:jc w:val="both"/>
        <w:rPr>
          <w:rFonts w:cs="B Nazanin"/>
          <w:b/>
          <w:bCs/>
          <w:lang w:bidi="fa-IR"/>
        </w:rPr>
      </w:pPr>
      <w:r w:rsidRPr="00212DAF">
        <w:rPr>
          <w:rFonts w:cs="B Nazanin" w:hint="cs"/>
          <w:b/>
          <w:bCs/>
          <w:rtl/>
          <w:lang w:bidi="fa-IR"/>
        </w:rPr>
        <w:t xml:space="preserve">اختصاص و آماده سازی فضاهای عمومی </w:t>
      </w:r>
      <w:r w:rsidR="001245FC">
        <w:rPr>
          <w:rFonts w:cs="B Nazanin" w:hint="cs"/>
          <w:b/>
          <w:bCs/>
          <w:rtl/>
          <w:lang w:bidi="fa-IR"/>
        </w:rPr>
        <w:t>مرکز</w:t>
      </w:r>
    </w:p>
    <w:p w:rsidR="00212DAF" w:rsidRDefault="00212DAF" w:rsidP="00681F51">
      <w:pPr>
        <w:pStyle w:val="ListParagraph"/>
        <w:numPr>
          <w:ilvl w:val="0"/>
          <w:numId w:val="11"/>
        </w:numPr>
        <w:bidi/>
        <w:spacing w:after="200" w:line="276" w:lineRule="auto"/>
        <w:jc w:val="both"/>
        <w:rPr>
          <w:rFonts w:cs="B Nazanin"/>
          <w:b/>
          <w:bCs/>
          <w:lang w:bidi="fa-IR"/>
        </w:rPr>
      </w:pPr>
      <w:r w:rsidRPr="00AC4D9B">
        <w:rPr>
          <w:rFonts w:cs="B Nazanin" w:hint="cs"/>
          <w:b/>
          <w:bCs/>
          <w:rtl/>
        </w:rPr>
        <w:t xml:space="preserve"> برگزاری جلسه توجیهی برای همکاران مرکز درخصوص برگزاری دوره های مهارتی </w:t>
      </w:r>
      <w:r w:rsidR="00E41E73">
        <w:rPr>
          <w:rFonts w:cs="B Nazanin" w:hint="cs"/>
          <w:b/>
          <w:bCs/>
          <w:rtl/>
        </w:rPr>
        <w:t>خواهران</w:t>
      </w:r>
    </w:p>
    <w:p w:rsidR="004D0154" w:rsidRPr="004D0154" w:rsidRDefault="004D0154" w:rsidP="004D0154">
      <w:pPr>
        <w:bidi/>
        <w:spacing w:after="200" w:line="276" w:lineRule="auto"/>
        <w:ind w:left="375"/>
        <w:jc w:val="both"/>
        <w:rPr>
          <w:rFonts w:cs="B Nazanin"/>
          <w:b/>
          <w:bCs/>
          <w:lang w:bidi="fa-IR"/>
        </w:rPr>
      </w:pPr>
    </w:p>
    <w:p w:rsidR="00212DAF" w:rsidRPr="00936D8D" w:rsidRDefault="00212DAF" w:rsidP="00936D8D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cs="B Titr"/>
          <w:rtl/>
        </w:rPr>
      </w:pPr>
      <w:r w:rsidRPr="00936D8D">
        <w:rPr>
          <w:rFonts w:cs="B Titr" w:hint="cs"/>
          <w:rtl/>
        </w:rPr>
        <w:lastRenderedPageBreak/>
        <w:t xml:space="preserve">انتخاب مربیان ویژه دوره های </w:t>
      </w:r>
      <w:r w:rsidR="00E41E73">
        <w:rPr>
          <w:rFonts w:cs="B Titr" w:hint="cs"/>
          <w:rtl/>
        </w:rPr>
        <w:t>خواهران</w:t>
      </w:r>
      <w:r w:rsidRPr="00936D8D">
        <w:rPr>
          <w:rFonts w:cs="B Titr" w:hint="cs"/>
          <w:rtl/>
        </w:rPr>
        <w:t>:</w:t>
      </w:r>
    </w:p>
    <w:p w:rsidR="00212DAF" w:rsidRDefault="00212DAF" w:rsidP="005F0668">
      <w:pPr>
        <w:bidi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در انتخاب مربیان دوره های آموزشی در صورت </w:t>
      </w:r>
      <w:r w:rsidR="00681F51">
        <w:rPr>
          <w:rFonts w:cs="B Nazanin" w:hint="cs"/>
          <w:b/>
          <w:bCs/>
          <w:rtl/>
        </w:rPr>
        <w:t>نبود</w:t>
      </w:r>
      <w:r>
        <w:rPr>
          <w:rFonts w:cs="B Nazanin" w:hint="cs"/>
          <w:b/>
          <w:bCs/>
          <w:rtl/>
        </w:rPr>
        <w:t xml:space="preserve"> مربی </w:t>
      </w:r>
      <w:r w:rsidR="00681F51">
        <w:rPr>
          <w:rFonts w:cs="B Nazanin" w:hint="cs"/>
          <w:b/>
          <w:bCs/>
          <w:rtl/>
        </w:rPr>
        <w:t>خانم واجد شرایط دوره</w:t>
      </w:r>
      <w:r>
        <w:rPr>
          <w:rFonts w:cs="B Nazanin" w:hint="cs"/>
          <w:b/>
          <w:bCs/>
          <w:rtl/>
        </w:rPr>
        <w:t xml:space="preserve">، استفاده از مربی مرد </w:t>
      </w:r>
      <w:r w:rsidR="001245FC">
        <w:rPr>
          <w:rFonts w:cs="B Nazanin" w:hint="cs"/>
          <w:b/>
          <w:bCs/>
          <w:rtl/>
        </w:rPr>
        <w:t>دارای حسن شهرت</w:t>
      </w:r>
      <w:r w:rsidR="008E1B5A">
        <w:rPr>
          <w:rFonts w:cs="B Nazanin" w:hint="cs"/>
          <w:b/>
          <w:bCs/>
          <w:rtl/>
        </w:rPr>
        <w:t xml:space="preserve"> با</w:t>
      </w:r>
      <w:r>
        <w:rPr>
          <w:rFonts w:cs="B Nazanin" w:hint="cs"/>
          <w:b/>
          <w:bCs/>
          <w:rtl/>
        </w:rPr>
        <w:t xml:space="preserve"> تایید </w:t>
      </w:r>
      <w:r w:rsidR="00AC4D9B">
        <w:rPr>
          <w:rFonts w:cs="B Nazanin" w:hint="cs"/>
          <w:b/>
          <w:bCs/>
          <w:rtl/>
        </w:rPr>
        <w:t>شورای گسترش استان</w:t>
      </w:r>
      <w:r>
        <w:rPr>
          <w:rFonts w:cs="B Nazanin" w:hint="cs"/>
          <w:b/>
          <w:bCs/>
          <w:rtl/>
        </w:rPr>
        <w:t xml:space="preserve"> امکان پذیر می باشد.</w:t>
      </w:r>
    </w:p>
    <w:p w:rsidR="00212DAF" w:rsidRPr="00E41E73" w:rsidRDefault="008E1B5A" w:rsidP="00E41E73">
      <w:pPr>
        <w:bidi/>
        <w:spacing w:after="200" w:line="276" w:lineRule="auto"/>
        <w:ind w:left="360"/>
        <w:jc w:val="both"/>
        <w:rPr>
          <w:rFonts w:cs="B Nazanin"/>
          <w:b/>
          <w:bCs/>
        </w:rPr>
      </w:pPr>
      <w:r w:rsidRPr="00E41E73">
        <w:rPr>
          <w:rFonts w:cs="B Nazanin" w:hint="cs"/>
          <w:b/>
          <w:bCs/>
          <w:rtl/>
        </w:rPr>
        <w:t>تبصره: جذب و بکارگیری هرگونه نیروی انسانی جدید برای اجرای طرح ممنوع است.</w:t>
      </w:r>
    </w:p>
    <w:p w:rsidR="00212DAF" w:rsidRDefault="00212DAF" w:rsidP="00936D8D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cs="B Titr"/>
          <w:rtl/>
        </w:rPr>
      </w:pPr>
      <w:r w:rsidRPr="006D6374">
        <w:rPr>
          <w:rFonts w:cs="B Titr" w:hint="cs"/>
          <w:rtl/>
        </w:rPr>
        <w:t xml:space="preserve"> </w:t>
      </w:r>
      <w:r>
        <w:rPr>
          <w:rFonts w:cs="B Titr" w:hint="cs"/>
          <w:rtl/>
        </w:rPr>
        <w:t>برنامه ریزی آموزشی:</w:t>
      </w:r>
    </w:p>
    <w:p w:rsidR="00212DAF" w:rsidRDefault="00212DAF" w:rsidP="00326AEB">
      <w:p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مرکز مجری موظف است براساس </w:t>
      </w:r>
      <w:r w:rsidR="009E60C8">
        <w:rPr>
          <w:rFonts w:cs="B Nazanin" w:hint="cs"/>
          <w:b/>
          <w:bCs/>
          <w:rtl/>
        </w:rPr>
        <w:t>ظرفیت های کارگاههای آموزشی</w:t>
      </w:r>
      <w:r w:rsidR="00326AEB">
        <w:rPr>
          <w:rFonts w:cs="B Nazanin" w:hint="cs"/>
          <w:b/>
          <w:bCs/>
          <w:rtl/>
        </w:rPr>
        <w:t>، (</w:t>
      </w:r>
      <w:r w:rsidR="009E60C8">
        <w:rPr>
          <w:rFonts w:cs="B Nazanin" w:hint="cs"/>
          <w:b/>
          <w:bCs/>
          <w:rtl/>
        </w:rPr>
        <w:t>متناسب با ظرفیت های اقتصادی منطقه</w:t>
      </w:r>
      <w:r w:rsidR="00326AEB">
        <w:rPr>
          <w:rFonts w:cs="B Nazanin" w:hint="cs"/>
          <w:b/>
          <w:bCs/>
          <w:rtl/>
        </w:rPr>
        <w:t>)</w:t>
      </w:r>
      <w:r w:rsidR="009E60C8">
        <w:rPr>
          <w:rFonts w:cs="B Nazanin" w:hint="cs"/>
          <w:b/>
          <w:bCs/>
          <w:rtl/>
        </w:rPr>
        <w:t xml:space="preserve">  </w:t>
      </w:r>
      <w:r>
        <w:rPr>
          <w:rFonts w:cs="B Nazanin" w:hint="cs"/>
          <w:b/>
          <w:bCs/>
          <w:rtl/>
        </w:rPr>
        <w:t xml:space="preserve">نسبت به تهیه برنامه آموزشی ویژه </w:t>
      </w:r>
      <w:r w:rsidR="009E60C8">
        <w:rPr>
          <w:rFonts w:cs="B Nazanin" w:hint="cs"/>
          <w:b/>
          <w:bCs/>
          <w:rtl/>
          <w:lang w:bidi="fa-IR"/>
        </w:rPr>
        <w:t>خواهران</w:t>
      </w:r>
      <w:r>
        <w:rPr>
          <w:rFonts w:cs="B Nazanin" w:hint="cs"/>
          <w:b/>
          <w:bCs/>
          <w:rtl/>
        </w:rPr>
        <w:t xml:space="preserve"> و درج آن در پورتال با رعایت موارد ذیل اقدام نماید:</w:t>
      </w:r>
    </w:p>
    <w:p w:rsidR="00212DAF" w:rsidRDefault="00212DAF" w:rsidP="004C3582">
      <w:pPr>
        <w:pStyle w:val="ListParagraph"/>
        <w:numPr>
          <w:ilvl w:val="0"/>
          <w:numId w:val="12"/>
        </w:numPr>
        <w:bidi/>
        <w:spacing w:after="200" w:line="276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عدم تداخل </w:t>
      </w:r>
      <w:r w:rsidR="00E21B9F">
        <w:rPr>
          <w:rFonts w:cs="B Nazanin" w:hint="cs"/>
          <w:b/>
          <w:bCs/>
          <w:rtl/>
        </w:rPr>
        <w:t xml:space="preserve">برنامه </w:t>
      </w:r>
      <w:r>
        <w:rPr>
          <w:rFonts w:cs="B Nazanin" w:hint="cs"/>
          <w:b/>
          <w:bCs/>
          <w:rtl/>
        </w:rPr>
        <w:t xml:space="preserve">دوره های آموزشی </w:t>
      </w:r>
      <w:r w:rsidR="00E41E73">
        <w:rPr>
          <w:rFonts w:cs="B Nazanin" w:hint="cs"/>
          <w:b/>
          <w:bCs/>
          <w:rtl/>
        </w:rPr>
        <w:t>خواهران</w:t>
      </w:r>
      <w:r>
        <w:rPr>
          <w:rFonts w:cs="B Nazanin" w:hint="cs"/>
          <w:b/>
          <w:bCs/>
          <w:rtl/>
        </w:rPr>
        <w:t xml:space="preserve"> با دوره های</w:t>
      </w:r>
      <w:r w:rsidR="00E21B9F" w:rsidRPr="00E21B9F">
        <w:rPr>
          <w:rFonts w:cs="B Nazanin" w:hint="cs"/>
          <w:b/>
          <w:bCs/>
          <w:rtl/>
        </w:rPr>
        <w:t xml:space="preserve"> </w:t>
      </w:r>
      <w:r w:rsidR="00E21B9F">
        <w:rPr>
          <w:rFonts w:cs="B Nazanin" w:hint="cs"/>
          <w:b/>
          <w:bCs/>
          <w:rtl/>
        </w:rPr>
        <w:t>آموزشی</w:t>
      </w:r>
      <w:r>
        <w:rPr>
          <w:rFonts w:cs="B Nazanin" w:hint="cs"/>
          <w:b/>
          <w:bCs/>
          <w:rtl/>
        </w:rPr>
        <w:t xml:space="preserve"> آقایان در یک کارگاه</w:t>
      </w:r>
    </w:p>
    <w:p w:rsidR="00212DAF" w:rsidRDefault="00E21B9F" w:rsidP="004C3582">
      <w:pPr>
        <w:pStyle w:val="ListParagraph"/>
        <w:numPr>
          <w:ilvl w:val="0"/>
          <w:numId w:val="12"/>
        </w:numPr>
        <w:bidi/>
        <w:spacing w:after="200" w:line="276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عدم تداخل </w:t>
      </w:r>
      <w:r w:rsidR="00212DAF">
        <w:rPr>
          <w:rFonts w:cs="B Nazanin" w:hint="cs"/>
          <w:b/>
          <w:bCs/>
          <w:rtl/>
        </w:rPr>
        <w:t>زمان شروع و خاتمه آموزش و زمان استراحت روزانه دوره ویژه خواهران با برادران</w:t>
      </w:r>
    </w:p>
    <w:p w:rsidR="00212DAF" w:rsidRPr="00936D8D" w:rsidRDefault="00936D8D" w:rsidP="00936D8D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cs="B Titr"/>
          <w:rtl/>
        </w:rPr>
      </w:pPr>
      <w:r>
        <w:rPr>
          <w:rFonts w:cs="B Titr" w:hint="cs"/>
          <w:rtl/>
        </w:rPr>
        <w:t>ا</w:t>
      </w:r>
      <w:r w:rsidR="00212DAF" w:rsidRPr="00212DAF">
        <w:rPr>
          <w:rFonts w:cs="B Titr" w:hint="cs"/>
          <w:rtl/>
        </w:rPr>
        <w:t>طلاع رسانی دوره های آموزشی:</w:t>
      </w:r>
    </w:p>
    <w:p w:rsidR="00212DAF" w:rsidRDefault="00212DAF" w:rsidP="001245FC">
      <w:p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پس از طی مراحل مذکور، با توجه به </w:t>
      </w:r>
      <w:r w:rsidR="001245FC">
        <w:rPr>
          <w:rFonts w:cs="B Nazanin" w:hint="cs"/>
          <w:b/>
          <w:bCs/>
          <w:rtl/>
        </w:rPr>
        <w:t>جدید</w:t>
      </w:r>
      <w:r>
        <w:rPr>
          <w:rFonts w:cs="B Nazanin" w:hint="cs"/>
          <w:b/>
          <w:bCs/>
          <w:rtl/>
        </w:rPr>
        <w:t xml:space="preserve"> بودن طرح و لزوم شناسایی متقاضیان مستعد و علاق</w:t>
      </w:r>
      <w:r w:rsidR="00E21B9F">
        <w:rPr>
          <w:rFonts w:cs="B Nazanin" w:hint="cs"/>
          <w:b/>
          <w:bCs/>
          <w:rtl/>
        </w:rPr>
        <w:t xml:space="preserve">ه </w:t>
      </w:r>
      <w:r>
        <w:rPr>
          <w:rFonts w:cs="B Nazanin" w:hint="cs"/>
          <w:b/>
          <w:bCs/>
          <w:rtl/>
        </w:rPr>
        <w:t xml:space="preserve">مند، لازم است اطلاع رسانی دوره های آموزشی ویژه </w:t>
      </w:r>
      <w:r w:rsidR="00E41E73">
        <w:rPr>
          <w:rFonts w:cs="B Nazanin" w:hint="cs"/>
          <w:b/>
          <w:bCs/>
          <w:rtl/>
        </w:rPr>
        <w:t>خواهران</w:t>
      </w:r>
      <w:r>
        <w:rPr>
          <w:rFonts w:cs="B Nazanin" w:hint="cs"/>
          <w:b/>
          <w:bCs/>
          <w:rtl/>
        </w:rPr>
        <w:t xml:space="preserve"> به طرق زیر انجام شود:</w:t>
      </w:r>
    </w:p>
    <w:p w:rsidR="00212DAF" w:rsidRDefault="00212DAF" w:rsidP="009E60C8">
      <w:pPr>
        <w:pStyle w:val="ListParagraph"/>
        <w:numPr>
          <w:ilvl w:val="0"/>
          <w:numId w:val="15"/>
        </w:numPr>
        <w:bidi/>
        <w:spacing w:after="200" w:line="276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اطلاع رسانی از طریق وب سایت اداره کل</w:t>
      </w:r>
      <w:r w:rsidR="005F0668">
        <w:rPr>
          <w:rFonts w:cs="B Nazanin" w:hint="cs"/>
          <w:b/>
          <w:bCs/>
          <w:rtl/>
        </w:rPr>
        <w:t xml:space="preserve"> و</w:t>
      </w:r>
      <w:bookmarkStart w:id="0" w:name="_GoBack"/>
      <w:bookmarkEnd w:id="0"/>
      <w:r>
        <w:rPr>
          <w:rFonts w:cs="B Nazanin" w:hint="cs"/>
          <w:b/>
          <w:bCs/>
          <w:rtl/>
        </w:rPr>
        <w:t xml:space="preserve"> </w:t>
      </w:r>
      <w:r w:rsidR="009E60C8">
        <w:rPr>
          <w:rFonts w:cs="B Nazanin" w:hint="cs"/>
          <w:b/>
          <w:bCs/>
          <w:rtl/>
        </w:rPr>
        <w:t>رسانه های خبری</w:t>
      </w:r>
    </w:p>
    <w:p w:rsidR="00A94887" w:rsidRDefault="00A94887" w:rsidP="00A94887">
      <w:pPr>
        <w:pStyle w:val="ListParagraph"/>
        <w:numPr>
          <w:ilvl w:val="0"/>
          <w:numId w:val="15"/>
        </w:numPr>
        <w:bidi/>
        <w:spacing w:after="200" w:line="276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  <w:lang w:bidi="fa-IR"/>
        </w:rPr>
        <w:t>اطلاع رسانی در سطح شهر از طریق تبلیغات محیطی</w:t>
      </w:r>
      <w:r w:rsidR="009E60C8">
        <w:rPr>
          <w:rFonts w:cs="B Nazanin" w:hint="cs"/>
          <w:b/>
          <w:bCs/>
          <w:rtl/>
          <w:lang w:bidi="fa-IR"/>
        </w:rPr>
        <w:t>(نصب بنر، تراکت و ...)</w:t>
      </w:r>
    </w:p>
    <w:p w:rsidR="00212DAF" w:rsidRDefault="00212DAF" w:rsidP="001245FC">
      <w:pPr>
        <w:pStyle w:val="ListParagraph"/>
        <w:numPr>
          <w:ilvl w:val="0"/>
          <w:numId w:val="15"/>
        </w:numPr>
        <w:bidi/>
        <w:spacing w:after="200" w:line="276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اطلاع رسانی از طریق نصب اطلاعیه در مراکز خواهران و دو </w:t>
      </w:r>
      <w:r w:rsidR="001245FC">
        <w:rPr>
          <w:rFonts w:cs="B Nazanin" w:hint="cs"/>
          <w:b/>
          <w:bCs/>
          <w:rtl/>
        </w:rPr>
        <w:t>منظوره، دانشگاه و موسسات آموزشی</w:t>
      </w:r>
    </w:p>
    <w:p w:rsidR="00212DAF" w:rsidRPr="00404664" w:rsidRDefault="00936D8D" w:rsidP="00936D8D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cs="B Titr"/>
          <w:rtl/>
        </w:rPr>
      </w:pPr>
      <w:r>
        <w:rPr>
          <w:rFonts w:cs="B Titr" w:hint="cs"/>
          <w:rtl/>
        </w:rPr>
        <w:t>س</w:t>
      </w:r>
      <w:r w:rsidR="00212DAF">
        <w:rPr>
          <w:rFonts w:cs="B Titr" w:hint="cs"/>
          <w:rtl/>
        </w:rPr>
        <w:t>ایر موارد:</w:t>
      </w:r>
    </w:p>
    <w:p w:rsidR="00212DAF" w:rsidRDefault="00212DAF" w:rsidP="009E60C8">
      <w:pPr>
        <w:pStyle w:val="ListParagraph"/>
        <w:numPr>
          <w:ilvl w:val="0"/>
          <w:numId w:val="16"/>
        </w:numPr>
        <w:bidi/>
        <w:spacing w:after="200" w:line="276" w:lineRule="auto"/>
        <w:jc w:val="both"/>
        <w:rPr>
          <w:rFonts w:cs="B Nazanin"/>
          <w:b/>
          <w:bCs/>
        </w:rPr>
      </w:pPr>
      <w:r w:rsidRPr="00AB5988">
        <w:rPr>
          <w:rFonts w:cs="B Nazanin" w:hint="cs"/>
          <w:b/>
          <w:bCs/>
          <w:rtl/>
        </w:rPr>
        <w:t>مشاوره</w:t>
      </w:r>
      <w:r w:rsidR="009E60C8">
        <w:rPr>
          <w:rFonts w:cs="B Nazanin" w:hint="cs"/>
          <w:b/>
          <w:bCs/>
          <w:rtl/>
        </w:rPr>
        <w:t xml:space="preserve"> هدایت و رهگیری</w:t>
      </w:r>
      <w:r w:rsidRPr="00AB5988">
        <w:rPr>
          <w:rFonts w:cs="B Nazanin" w:hint="cs"/>
          <w:b/>
          <w:bCs/>
          <w:rtl/>
        </w:rPr>
        <w:t>، ثبت نام، جذب و پذیرش مهارت آموز، اجرای دوره آموزشی، آزمون و صدور گواهینامه مهارت</w:t>
      </w:r>
      <w:r>
        <w:rPr>
          <w:rFonts w:cs="B Nazanin" w:hint="cs"/>
          <w:b/>
          <w:bCs/>
          <w:rtl/>
        </w:rPr>
        <w:t xml:space="preserve"> در این طرح</w:t>
      </w:r>
      <w:r w:rsidRPr="00AB5988">
        <w:rPr>
          <w:rFonts w:cs="B Nazanin" w:hint="cs"/>
          <w:b/>
          <w:bCs/>
          <w:rtl/>
        </w:rPr>
        <w:t xml:space="preserve"> </w:t>
      </w:r>
      <w:r w:rsidR="009E60C8">
        <w:rPr>
          <w:rFonts w:cs="B Nazanin" w:hint="cs"/>
          <w:b/>
          <w:bCs/>
          <w:rtl/>
        </w:rPr>
        <w:t>تابع ضوابط آموزشی سازمان می باشد.</w:t>
      </w:r>
    </w:p>
    <w:p w:rsidR="00212DAF" w:rsidRDefault="00212DAF" w:rsidP="001245FC">
      <w:pPr>
        <w:pStyle w:val="ListParagraph"/>
        <w:numPr>
          <w:ilvl w:val="0"/>
          <w:numId w:val="16"/>
        </w:numPr>
        <w:bidi/>
        <w:spacing w:after="200" w:line="276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با توجه به لزوم فراهم شدن زمینه اشتغال و کارآفرینی </w:t>
      </w:r>
      <w:r w:rsidR="00E41E73">
        <w:rPr>
          <w:rFonts w:cs="B Nazanin" w:hint="cs"/>
          <w:b/>
          <w:bCs/>
          <w:rtl/>
        </w:rPr>
        <w:t>خواهران</w:t>
      </w:r>
      <w:r>
        <w:rPr>
          <w:rFonts w:cs="B Nazanin" w:hint="cs"/>
          <w:b/>
          <w:bCs/>
          <w:rtl/>
        </w:rPr>
        <w:t xml:space="preserve"> از طریق آموزشهای مهارتی، پس از طی دوره آموزشی، مر</w:t>
      </w:r>
      <w:r w:rsidR="00E21B9F">
        <w:rPr>
          <w:rFonts w:cs="B Nazanin" w:hint="cs"/>
          <w:b/>
          <w:bCs/>
          <w:rtl/>
        </w:rPr>
        <w:t>ا</w:t>
      </w:r>
      <w:r>
        <w:rPr>
          <w:rFonts w:cs="B Nazanin" w:hint="cs"/>
          <w:b/>
          <w:bCs/>
          <w:rtl/>
        </w:rPr>
        <w:t xml:space="preserve">کز مجری در صورت تصویب </w:t>
      </w:r>
      <w:r w:rsidR="001245FC">
        <w:rPr>
          <w:rFonts w:cs="B Nazanin" w:hint="cs"/>
          <w:b/>
          <w:bCs/>
          <w:rtl/>
        </w:rPr>
        <w:t>شورای</w:t>
      </w:r>
      <w:r>
        <w:rPr>
          <w:rFonts w:cs="B Nazanin" w:hint="cs"/>
          <w:b/>
          <w:bCs/>
          <w:rtl/>
        </w:rPr>
        <w:t xml:space="preserve"> استانی طرح می تواند نسبت به اجرای دوره های مهارتی تکمیلی از قبیل دوره های کارآفرینی و کسب و کار یا سطح بالاتر دوره اقدام نماید.</w:t>
      </w:r>
    </w:p>
    <w:p w:rsidR="00212DAF" w:rsidRDefault="00212DAF" w:rsidP="00D90690">
      <w:pPr>
        <w:pStyle w:val="ListParagraph"/>
        <w:numPr>
          <w:ilvl w:val="0"/>
          <w:numId w:val="16"/>
        </w:numPr>
        <w:bidi/>
        <w:spacing w:after="200" w:line="276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استفاده از لباس کار مناسب برای</w:t>
      </w:r>
      <w:r w:rsidR="00D90690">
        <w:rPr>
          <w:rFonts w:cs="B Nazanin" w:hint="cs"/>
          <w:b/>
          <w:bCs/>
          <w:rtl/>
        </w:rPr>
        <w:t xml:space="preserve"> خواهران</w:t>
      </w:r>
      <w:r w:rsidR="001245FC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مهارت آموز</w:t>
      </w:r>
      <w:r w:rsidR="001245FC">
        <w:rPr>
          <w:rFonts w:cs="B Nazanin" w:hint="cs"/>
          <w:b/>
          <w:bCs/>
          <w:rtl/>
        </w:rPr>
        <w:t xml:space="preserve"> با توجه به شئونات اسلامی</w:t>
      </w:r>
      <w:r>
        <w:rPr>
          <w:rFonts w:cs="B Nazanin" w:hint="cs"/>
          <w:b/>
          <w:bCs/>
          <w:rtl/>
        </w:rPr>
        <w:t xml:space="preserve"> الزامی است.</w:t>
      </w:r>
    </w:p>
    <w:p w:rsidR="00DB70A8" w:rsidRDefault="009E60C8" w:rsidP="00DB70A8">
      <w:pPr>
        <w:pStyle w:val="ListParagraph"/>
        <w:numPr>
          <w:ilvl w:val="0"/>
          <w:numId w:val="16"/>
        </w:numPr>
        <w:bidi/>
        <w:spacing w:after="200" w:line="276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انعقاد قرارداد آموزشی در قالب ماده 17 ویژه خواهران در مراکز آموزشی بلامانع است.</w:t>
      </w:r>
    </w:p>
    <w:p w:rsidR="009E60C8" w:rsidRDefault="009E60C8" w:rsidP="009E60C8">
      <w:pPr>
        <w:pStyle w:val="ListParagraph"/>
        <w:bidi/>
        <w:spacing w:after="200" w:line="276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تبصره: خواهرانی که از طرف کمیسیون ها، سازمان های حمایتی و دستگاههای اجرایی معرفی می شوند</w:t>
      </w:r>
      <w:r w:rsidR="00BC11F0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اجرای دوره های آموزشی بایستی بر اساس ضوابط و مقررات سازمان و عقد قرار داد باشد.</w:t>
      </w:r>
    </w:p>
    <w:p w:rsidR="009E60C8" w:rsidRDefault="009E60C8" w:rsidP="009E60C8">
      <w:pPr>
        <w:bidi/>
        <w:spacing w:after="200" w:line="276" w:lineRule="auto"/>
        <w:jc w:val="both"/>
        <w:rPr>
          <w:rFonts w:cs="B Nazanin"/>
          <w:b/>
          <w:bCs/>
          <w:rtl/>
        </w:rPr>
      </w:pPr>
    </w:p>
    <w:p w:rsidR="009E60C8" w:rsidRDefault="009E60C8" w:rsidP="009E60C8">
      <w:pPr>
        <w:bidi/>
        <w:spacing w:after="200" w:line="276" w:lineRule="auto"/>
        <w:jc w:val="both"/>
        <w:rPr>
          <w:rFonts w:cs="B Nazanin"/>
          <w:b/>
          <w:bCs/>
          <w:rtl/>
        </w:rPr>
      </w:pPr>
    </w:p>
    <w:p w:rsidR="009E60C8" w:rsidRDefault="009E60C8" w:rsidP="009E60C8">
      <w:pPr>
        <w:bidi/>
        <w:spacing w:after="200" w:line="276" w:lineRule="auto"/>
        <w:jc w:val="both"/>
        <w:rPr>
          <w:rFonts w:cs="B Nazanin"/>
          <w:b/>
          <w:bCs/>
          <w:rtl/>
        </w:rPr>
      </w:pPr>
    </w:p>
    <w:p w:rsidR="009E60C8" w:rsidRPr="009E60C8" w:rsidRDefault="009E60C8" w:rsidP="009E60C8">
      <w:pPr>
        <w:bidi/>
        <w:spacing w:after="200" w:line="276" w:lineRule="auto"/>
        <w:jc w:val="both"/>
        <w:rPr>
          <w:rFonts w:cs="B Nazanin"/>
          <w:b/>
          <w:bCs/>
          <w:rtl/>
        </w:rPr>
      </w:pPr>
    </w:p>
    <w:p w:rsidR="00930F7A" w:rsidRPr="00930F7A" w:rsidRDefault="00930F7A" w:rsidP="00930F7A">
      <w:pPr>
        <w:bidi/>
        <w:ind w:left="-1" w:firstLine="1"/>
        <w:jc w:val="center"/>
        <w:rPr>
          <w:rFonts w:cs="B Titr"/>
          <w:lang w:bidi="fa-IR"/>
        </w:rPr>
      </w:pPr>
      <w:r w:rsidRPr="00930F7A">
        <w:rPr>
          <w:rFonts w:cs="B Titr"/>
          <w:rtl/>
          <w:lang w:bidi="fa-IR"/>
        </w:rPr>
        <w:lastRenderedPageBreak/>
        <w:t>طرح آموزش مهارت</w:t>
      </w:r>
      <w:r w:rsidRPr="00930F7A">
        <w:rPr>
          <w:rFonts w:cs="B Titr" w:hint="cs"/>
          <w:rtl/>
          <w:lang w:bidi="fa-IR"/>
        </w:rPr>
        <w:t>ی</w:t>
      </w:r>
      <w:r w:rsidRPr="00930F7A">
        <w:rPr>
          <w:rFonts w:cs="B Titr"/>
          <w:rtl/>
          <w:lang w:bidi="fa-IR"/>
        </w:rPr>
        <w:t xml:space="preserve"> و توانمندساز</w:t>
      </w:r>
      <w:r w:rsidRPr="00930F7A">
        <w:rPr>
          <w:rFonts w:cs="B Titr" w:hint="cs"/>
          <w:rtl/>
          <w:lang w:bidi="fa-IR"/>
        </w:rPr>
        <w:t>ی</w:t>
      </w:r>
    </w:p>
    <w:p w:rsidR="00212DAF" w:rsidRDefault="00930F7A" w:rsidP="00D90690">
      <w:pPr>
        <w:bidi/>
        <w:ind w:left="-1" w:firstLine="1"/>
        <w:jc w:val="center"/>
        <w:rPr>
          <w:rFonts w:cs="B Titr"/>
          <w:rtl/>
          <w:lang w:bidi="fa-IR"/>
        </w:rPr>
      </w:pPr>
      <w:r w:rsidRPr="00930F7A">
        <w:rPr>
          <w:rFonts w:cs="B Titr"/>
          <w:rtl/>
          <w:lang w:bidi="fa-IR"/>
        </w:rPr>
        <w:t xml:space="preserve"> </w:t>
      </w:r>
      <w:r w:rsidR="00D90690">
        <w:rPr>
          <w:rFonts w:cs="B Titr" w:hint="cs"/>
          <w:rtl/>
          <w:lang w:bidi="fa-IR"/>
        </w:rPr>
        <w:t>خواهران</w:t>
      </w:r>
      <w:r w:rsidRPr="00930F7A">
        <w:rPr>
          <w:rFonts w:cs="B Titr"/>
          <w:rtl/>
          <w:lang w:bidi="fa-IR"/>
        </w:rPr>
        <w:t xml:space="preserve"> با استفاده از ظرف</w:t>
      </w:r>
      <w:r w:rsidRPr="00930F7A">
        <w:rPr>
          <w:rFonts w:cs="B Titr" w:hint="cs"/>
          <w:rtl/>
          <w:lang w:bidi="fa-IR"/>
        </w:rPr>
        <w:t>ی</w:t>
      </w:r>
      <w:r w:rsidRPr="00930F7A">
        <w:rPr>
          <w:rFonts w:cs="B Titr" w:hint="eastAsia"/>
          <w:rtl/>
          <w:lang w:bidi="fa-IR"/>
        </w:rPr>
        <w:t>ت</w:t>
      </w:r>
      <w:r w:rsidRPr="00930F7A">
        <w:rPr>
          <w:rFonts w:cs="B Titr"/>
          <w:rtl/>
          <w:lang w:bidi="fa-IR"/>
        </w:rPr>
        <w:t xml:space="preserve"> آموزش</w:t>
      </w:r>
      <w:r w:rsidRPr="00930F7A">
        <w:rPr>
          <w:rFonts w:cs="B Titr" w:hint="cs"/>
          <w:rtl/>
          <w:lang w:bidi="fa-IR"/>
        </w:rPr>
        <w:t>ی</w:t>
      </w:r>
      <w:r w:rsidRPr="00930F7A">
        <w:rPr>
          <w:rFonts w:cs="B Titr"/>
          <w:rtl/>
          <w:lang w:bidi="fa-IR"/>
        </w:rPr>
        <w:t xml:space="preserve"> مراکز برادران</w:t>
      </w:r>
    </w:p>
    <w:p w:rsidR="00212DAF" w:rsidRDefault="001D7798" w:rsidP="00212DAF">
      <w:pPr>
        <w:bidi/>
        <w:jc w:val="center"/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group id="_x0000_s1033" style="position:absolute;left:0;text-align:left;margin-left:-26.7pt;margin-top:18.9pt;width:515.55pt;height:667.3pt;z-index:251667456" coordorigin="939,1329" coordsize="10311,13346">
            <v:oval id="_x0000_s1034" style="position:absolute;left:9360;top:1329;width:1065;height:945">
              <v:textbox style="mso-next-textbox:#_x0000_s1034">
                <w:txbxContent>
                  <w:p w:rsidR="00212DAF" w:rsidRPr="00A128CF" w:rsidRDefault="00212DAF" w:rsidP="007E0B34">
                    <w:pPr>
                      <w:spacing w:before="80"/>
                      <w:jc w:val="center"/>
                      <w:rPr>
                        <w:rFonts w:cs="B Roya"/>
                        <w:b/>
                        <w:bCs/>
                        <w:lang w:bidi="fa-IR"/>
                      </w:rPr>
                    </w:pPr>
                    <w:r w:rsidRPr="00A128CF">
                      <w:rPr>
                        <w:rFonts w:cs="B Roya" w:hint="cs"/>
                        <w:b/>
                        <w:bCs/>
                        <w:rtl/>
                        <w:lang w:bidi="fa-IR"/>
                      </w:rPr>
                      <w:t>شروع</w:t>
                    </w:r>
                  </w:p>
                </w:txbxContent>
              </v:textbox>
            </v:oval>
            <v:roundrect id="_x0000_s1035" style="position:absolute;left:8624;top:3334;width:2580;height:690" arcsize="10923f">
              <v:textbox style="mso-next-textbox:#_x0000_s1035">
                <w:txbxContent>
                  <w:p w:rsidR="00212DAF" w:rsidRPr="00A128CF" w:rsidRDefault="00212DAF" w:rsidP="007E0B34">
                    <w:pPr>
                      <w:spacing w:before="80"/>
                      <w:jc w:val="center"/>
                      <w:rPr>
                        <w:rFonts w:cs="B Roya"/>
                        <w:b/>
                        <w:bCs/>
                        <w:lang w:bidi="fa-IR"/>
                      </w:rPr>
                    </w:pPr>
                    <w:r>
                      <w:rPr>
                        <w:rFonts w:cs="B Roya" w:hint="cs"/>
                        <w:b/>
                        <w:bCs/>
                        <w:rtl/>
                        <w:lang w:bidi="fa-IR"/>
                      </w:rPr>
                      <w:t xml:space="preserve">تعیین </w:t>
                    </w:r>
                    <w:r w:rsidR="00F219C9">
                      <w:rPr>
                        <w:rFonts w:cs="B Nazanin" w:hint="cs"/>
                        <w:b/>
                        <w:bCs/>
                        <w:rtl/>
                      </w:rPr>
                      <w:t>دوره</w:t>
                    </w:r>
                    <w:r>
                      <w:rPr>
                        <w:rFonts w:cs="B Roya" w:hint="cs"/>
                        <w:b/>
                        <w:bCs/>
                        <w:rtl/>
                        <w:lang w:bidi="fa-IR"/>
                      </w:rPr>
                      <w:t xml:space="preserve"> های آموزشی</w:t>
                    </w:r>
                  </w:p>
                </w:txbxContent>
              </v:textbox>
            </v:roundrect>
            <v:roundrect id="_x0000_s1036" style="position:absolute;left:4875;top:3323;width:2580;height:690" arcsize="10923f">
              <v:textbox style="mso-next-textbox:#_x0000_s1036">
                <w:txbxContent>
                  <w:p w:rsidR="00212DAF" w:rsidRPr="00EE3BB2" w:rsidRDefault="00212DAF" w:rsidP="00212DAF">
                    <w:pPr>
                      <w:jc w:val="center"/>
                      <w:rPr>
                        <w:rFonts w:cs="B Roya"/>
                        <w:b/>
                        <w:bCs/>
                        <w:sz w:val="14"/>
                        <w:szCs w:val="14"/>
                        <w:lang w:bidi="fa-IR"/>
                      </w:rPr>
                    </w:pPr>
                    <w:r>
                      <w:rPr>
                        <w:rFonts w:cs="B Roya" w:hint="cs"/>
                        <w:b/>
                        <w:bCs/>
                        <w:sz w:val="14"/>
                        <w:szCs w:val="14"/>
                        <w:rtl/>
                        <w:lang w:bidi="fa-IR"/>
                      </w:rPr>
                      <w:t>تعیین مراکز برادران</w:t>
                    </w:r>
                    <w:r w:rsidRPr="00EE3BB2">
                      <w:rPr>
                        <w:rFonts w:cs="B Roya" w:hint="cs"/>
                        <w:b/>
                        <w:bCs/>
                        <w:sz w:val="14"/>
                        <w:szCs w:val="14"/>
                        <w:rtl/>
                        <w:lang w:bidi="fa-IR"/>
                      </w:rPr>
                      <w:t xml:space="preserve"> </w:t>
                    </w:r>
                    <w:r>
                      <w:rPr>
                        <w:rFonts w:cs="B Roya" w:hint="cs"/>
                        <w:b/>
                        <w:bCs/>
                        <w:sz w:val="14"/>
                        <w:szCs w:val="14"/>
                        <w:rtl/>
                        <w:lang w:bidi="fa-IR"/>
                      </w:rPr>
                      <w:t xml:space="preserve">مجری </w:t>
                    </w:r>
                    <w:r w:rsidRPr="00EE3BB2">
                      <w:rPr>
                        <w:rFonts w:cs="B Roya" w:hint="cs"/>
                        <w:b/>
                        <w:bCs/>
                        <w:sz w:val="14"/>
                        <w:szCs w:val="14"/>
                        <w:rtl/>
                        <w:lang w:bidi="fa-IR"/>
                      </w:rPr>
                      <w:t>از طریق شورای گسترش استان</w:t>
                    </w:r>
                  </w:p>
                </w:txbxContent>
              </v:textbox>
            </v:roundrect>
            <v:roundrect id="_x0000_s1037" style="position:absolute;left:1271;top:3319;width:2580;height:690" arcsize="10923f">
              <v:textbox style="mso-next-textbox:#_x0000_s1037">
                <w:txbxContent>
                  <w:p w:rsidR="00212DAF" w:rsidRPr="006B3293" w:rsidRDefault="00212DAF" w:rsidP="00212DAF">
                    <w:pPr>
                      <w:jc w:val="center"/>
                      <w:rPr>
                        <w:rFonts w:cs="B Roya"/>
                        <w:b/>
                        <w:bCs/>
                        <w:sz w:val="26"/>
                        <w:szCs w:val="26"/>
                        <w:lang w:bidi="fa-IR"/>
                      </w:rPr>
                    </w:pPr>
                    <w:r w:rsidRPr="006B3293">
                      <w:rPr>
                        <w:rFonts w:cs="B Roya" w:hint="cs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  <w:t>برنامه ریزی آموزشی</w:t>
                    </w:r>
                  </w:p>
                </w:txbxContent>
              </v:textbox>
            </v:roundrect>
            <v:roundrect id="_x0000_s1038" style="position:absolute;left:1274;top:4961;width:2580;height:690" arcsize="10923f">
              <v:textbox style="mso-next-textbox:#_x0000_s1038">
                <w:txbxContent>
                  <w:p w:rsidR="00212DAF" w:rsidRPr="006B3293" w:rsidRDefault="00212DAF" w:rsidP="007E0B34">
                    <w:pPr>
                      <w:spacing w:before="80"/>
                      <w:jc w:val="center"/>
                      <w:rPr>
                        <w:rFonts w:cs="B Roya"/>
                        <w:b/>
                        <w:bCs/>
                        <w:sz w:val="20"/>
                        <w:szCs w:val="20"/>
                        <w:lang w:bidi="fa-IR"/>
                      </w:rPr>
                    </w:pPr>
                    <w:r w:rsidRPr="006B3293">
                      <w:rPr>
                        <w:rFonts w:cs="B Roya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>اطلاع رسانی دوره های آموزشی</w:t>
                    </w:r>
                  </w:p>
                </w:txbxContent>
              </v:textbox>
            </v:roundrect>
            <v:roundrect id="_x0000_s1039" style="position:absolute;left:8635;top:5003;width:2580;height:690" arcsize="10923f">
              <v:textbox style="mso-next-textbox:#_x0000_s1039">
                <w:txbxContent>
                  <w:p w:rsidR="00212DAF" w:rsidRPr="006B3293" w:rsidRDefault="00A94887" w:rsidP="007E0B34">
                    <w:pPr>
                      <w:bidi/>
                      <w:spacing w:before="80"/>
                      <w:jc w:val="center"/>
                      <w:rPr>
                        <w:rFonts w:cs="B Roya"/>
                        <w:b/>
                        <w:bCs/>
                        <w:sz w:val="20"/>
                        <w:szCs w:val="20"/>
                        <w:lang w:bidi="fa-IR"/>
                      </w:rPr>
                    </w:pPr>
                    <w:r>
                      <w:rPr>
                        <w:rFonts w:cs="B Roya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 xml:space="preserve">پیش </w:t>
                    </w:r>
                    <w:r w:rsidR="00212DAF">
                      <w:rPr>
                        <w:rFonts w:cs="B Roya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>ثبت نام از متقاضیان</w:t>
                    </w:r>
                  </w:p>
                </w:txbxContent>
              </v:textbox>
            </v:roundrect>
            <v:roundrect id="_x0000_s1040" style="position:absolute;left:8649;top:6634;width:2580;height:690" arcsize="10923f">
              <v:textbox style="mso-next-textbox:#_x0000_s1040">
                <w:txbxContent>
                  <w:p w:rsidR="00212DAF" w:rsidRPr="006B3293" w:rsidRDefault="00212DAF" w:rsidP="007E0B34">
                    <w:pPr>
                      <w:spacing w:before="80"/>
                      <w:jc w:val="center"/>
                      <w:rPr>
                        <w:rFonts w:cs="B Roya"/>
                        <w:b/>
                        <w:bCs/>
                        <w:sz w:val="20"/>
                        <w:szCs w:val="20"/>
                        <w:lang w:bidi="fa-IR"/>
                      </w:rPr>
                    </w:pPr>
                    <w:r>
                      <w:rPr>
                        <w:rFonts w:cs="B Roya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 xml:space="preserve">گزینش و </w:t>
                    </w:r>
                    <w:r w:rsidR="00A94887">
                      <w:rPr>
                        <w:rFonts w:cs="B Roya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>ثبت نام</w:t>
                    </w:r>
                  </w:p>
                </w:txbxContent>
              </v:textbox>
            </v:roundrect>
            <v:roundrect id="_x0000_s1041" style="position:absolute;left:8670;top:8410;width:2580;height:690" arcsize="10923f">
              <v:textbox style="mso-next-textbox:#_x0000_s1041">
                <w:txbxContent>
                  <w:p w:rsidR="00212DAF" w:rsidRPr="006B3293" w:rsidRDefault="00212DAF" w:rsidP="007E0B34">
                    <w:pPr>
                      <w:spacing w:before="80"/>
                      <w:jc w:val="center"/>
                      <w:rPr>
                        <w:rFonts w:cs="B Roya"/>
                        <w:b/>
                        <w:bCs/>
                        <w:sz w:val="20"/>
                        <w:szCs w:val="20"/>
                        <w:lang w:bidi="fa-IR"/>
                      </w:rPr>
                    </w:pPr>
                    <w:r>
                      <w:rPr>
                        <w:rFonts w:cs="B Roya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>اجرای دوره آموزشی</w:t>
                    </w:r>
                  </w:p>
                </w:txbxContent>
              </v:textbox>
            </v:roundrect>
            <v:roundrect id="_x0000_s1042" style="position:absolute;left:4995;top:8410;width:2580;height:690" arcsize="10923f">
              <v:textbox style="mso-next-textbox:#_x0000_s1042">
                <w:txbxContent>
                  <w:p w:rsidR="00212DAF" w:rsidRPr="006B3293" w:rsidRDefault="00212DAF" w:rsidP="007E0B34">
                    <w:pPr>
                      <w:spacing w:before="80"/>
                      <w:jc w:val="center"/>
                      <w:rPr>
                        <w:rFonts w:cs="B Roya"/>
                        <w:b/>
                        <w:bCs/>
                        <w:sz w:val="20"/>
                        <w:szCs w:val="20"/>
                        <w:lang w:bidi="fa-IR"/>
                      </w:rPr>
                    </w:pPr>
                    <w:r>
                      <w:rPr>
                        <w:rFonts w:cs="B Roya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 xml:space="preserve">برگزاری آزمون </w:t>
                    </w:r>
                  </w:p>
                </w:txbxContent>
              </v:textbox>
            </v:roundrect>
            <v:roundrect id="_x0000_s1043" style="position:absolute;left:4952;top:5002;width:2580;height:690" arcsize="10923f">
              <v:textbox style="mso-next-textbox:#_x0000_s1043">
                <w:txbxContent>
                  <w:p w:rsidR="00212DAF" w:rsidRPr="006B3293" w:rsidRDefault="00212DAF" w:rsidP="007E0B34">
                    <w:pPr>
                      <w:bidi/>
                      <w:spacing w:before="80"/>
                      <w:jc w:val="center"/>
                      <w:rPr>
                        <w:rFonts w:cs="B Roya"/>
                        <w:b/>
                        <w:bCs/>
                        <w:sz w:val="20"/>
                        <w:szCs w:val="20"/>
                        <w:lang w:bidi="fa-IR"/>
                      </w:rPr>
                    </w:pPr>
                    <w:r>
                      <w:rPr>
                        <w:rFonts w:cs="B Roya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>ارائه مشاوره تخصصی</w:t>
                    </w:r>
                  </w:p>
                </w:txbxContent>
              </v:textbox>
            </v:roundre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44" type="#_x0000_t110" style="position:absolute;left:5265;top:10000;width:2025;height:1350">
              <v:textbox style="mso-next-textbox:#_x0000_s1044">
                <w:txbxContent>
                  <w:p w:rsidR="00212DAF" w:rsidRPr="00EE3BB2" w:rsidRDefault="00212DAF" w:rsidP="007E0B34">
                    <w:pPr>
                      <w:spacing w:before="120"/>
                      <w:jc w:val="center"/>
                      <w:rPr>
                        <w:rFonts w:cs="B Roya"/>
                        <w:b/>
                        <w:bCs/>
                        <w:lang w:bidi="fa-IR"/>
                      </w:rPr>
                    </w:pPr>
                    <w:r>
                      <w:rPr>
                        <w:rFonts w:cs="B Roya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>نتیجه؟</w:t>
                    </w:r>
                  </w:p>
                </w:txbxContent>
              </v:textbox>
            </v:shape>
            <v:roundrect id="_x0000_s1045" style="position:absolute;left:4983;top:12267;width:2580;height:690" arcsize="10923f">
              <v:textbox style="mso-next-textbox:#_x0000_s1045">
                <w:txbxContent>
                  <w:p w:rsidR="00212DAF" w:rsidRPr="006B3293" w:rsidRDefault="00212DAF" w:rsidP="007E0B34">
                    <w:pPr>
                      <w:spacing w:before="60"/>
                      <w:jc w:val="center"/>
                      <w:rPr>
                        <w:rFonts w:cs="B Roya"/>
                        <w:b/>
                        <w:bCs/>
                        <w:sz w:val="20"/>
                        <w:szCs w:val="20"/>
                        <w:lang w:bidi="fa-IR"/>
                      </w:rPr>
                    </w:pPr>
                    <w:r>
                      <w:rPr>
                        <w:rFonts w:cs="B Roya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>اعطای گواهینامه مهارت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6" type="#_x0000_t32" style="position:absolute;left:7455;top:3668;width:1158;height:0;flip:x" o:connectortype="straight">
              <v:stroke endarrow="block"/>
            </v:shape>
            <v:shape id="_x0000_s1047" type="#_x0000_t32" style="position:absolute;left:2569;top:4009;width:0;height:964" o:connectortype="straight">
              <v:stroke endarrow="block"/>
            </v:shape>
            <v:shape id="_x0000_s1048" type="#_x0000_t32" style="position:absolute;left:9937;top:5680;width:0;height:933" o:connectortype="straight">
              <v:stroke endarrow="block"/>
            </v:shape>
            <v:shape id="_x0000_s1049" type="#_x0000_t32" style="position:absolute;left:3854;top:5344;width:1105;height:1" o:connectortype="straight">
              <v:stroke endarrow="block"/>
            </v:shape>
            <v:shape id="_x0000_s1050" type="#_x0000_t32" style="position:absolute;left:7527;top:5356;width:1108;height:0" o:connectortype="straight">
              <v:stroke endarrow="block"/>
            </v:shape>
            <v:shape id="_x0000_s1051" type="#_x0000_t32" style="position:absolute;left:9950;top:7324;width:0;height:1086" o:connectortype="straight">
              <v:stroke endarrow="block"/>
            </v:shape>
            <v:shape id="_x0000_s1052" type="#_x0000_t32" style="position:absolute;left:7588;top:8754;width:1095;height:0;flip:x" o:connectortype="straight">
              <v:stroke endarrow="block"/>
            </v:shape>
            <v:shape id="_x0000_s1053" type="#_x0000_t32" style="position:absolute;left:6293;top:9100;width:0;height:896" o:connectortype="straight">
              <v:stroke endarrow="block"/>
            </v:shape>
            <v:shape id="_x0000_s1054" type="#_x0000_t32" style="position:absolute;left:4128;top:10675;width:1137;height:0;flip:x" o:connectortype="straight"/>
            <v:shape id="_x0000_s1055" type="#_x0000_t32" style="position:absolute;left:4128;top:8751;width:0;height:1913;flip:y" o:connectortype="straight"/>
            <v:shape id="_x0000_s1056" type="#_x0000_t32" style="position:absolute;left:4128;top:8751;width:867;height:0" o:connectortype="straight">
              <v:stroke endarrow="block"/>
            </v:shape>
            <v:oval id="_x0000_s1057" style="position:absolute;left:5746;top:13730;width:1065;height:945">
              <v:textbox style="mso-next-textbox:#_x0000_s1057">
                <w:txbxContent>
                  <w:p w:rsidR="00212DAF" w:rsidRPr="00A128CF" w:rsidRDefault="00212DAF" w:rsidP="00212DAF">
                    <w:pPr>
                      <w:jc w:val="center"/>
                      <w:rPr>
                        <w:rFonts w:cs="B Roya"/>
                        <w:b/>
                        <w:bCs/>
                        <w:lang w:bidi="fa-IR"/>
                      </w:rPr>
                    </w:pPr>
                    <w:r>
                      <w:rPr>
                        <w:rFonts w:cs="B Roya" w:hint="cs"/>
                        <w:b/>
                        <w:bCs/>
                        <w:rtl/>
                        <w:lang w:bidi="fa-IR"/>
                      </w:rPr>
                      <w:t>پایان</w:t>
                    </w:r>
                  </w:p>
                </w:txbxContent>
              </v:textbox>
            </v:oval>
            <v:shape id="_x0000_s1058" type="#_x0000_t136" style="position:absolute;left:5500;top:11672;width:487;height:220" fillcolor="black [3213]">
              <v:shadow color="#868686"/>
              <v:textpath style="font-family:&quot;B Roya&quot;;font-weight:bold;v-text-kern:t" trim="t" fitpath="t" string="قبول"/>
            </v:shape>
            <v:shape id="_x0000_s1059" type="#_x0000_t136" style="position:absolute;left:4628;top:10344;width:487;height:220" fillcolor="black [3213]">
              <v:shadow color="#868686"/>
              <v:textpath style="font-family:&quot;B Roya&quot;;font-weight:bold;v-text-kern:t" trim="t" fitpath="t" string="مردود"/>
            </v:shape>
            <v:roundrect id="_x0000_s1060" style="position:absolute;left:1548;top:12267;width:2580;height:690" arcsize="10923f">
              <v:textbox style="mso-next-textbox:#_x0000_s1060">
                <w:txbxContent>
                  <w:p w:rsidR="00212DAF" w:rsidRPr="006B3293" w:rsidRDefault="00212DAF" w:rsidP="007E0B34">
                    <w:pPr>
                      <w:spacing w:before="80"/>
                      <w:jc w:val="center"/>
                      <w:rPr>
                        <w:rFonts w:cs="B Roya"/>
                        <w:b/>
                        <w:bCs/>
                        <w:sz w:val="20"/>
                        <w:szCs w:val="20"/>
                        <w:lang w:bidi="fa-IR"/>
                      </w:rPr>
                    </w:pPr>
                    <w:r>
                      <w:rPr>
                        <w:rFonts w:cs="B Roya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>اجرای دوره های مهارتی تکمیلی</w:t>
                    </w:r>
                  </w:p>
                </w:txbxContent>
              </v:textbox>
            </v:roundrect>
            <v:shape id="_x0000_s1061" type="#_x0000_t32" style="position:absolute;left:6269;top:11350;width:0;height:917" o:connectortype="straight">
              <v:stroke endarrow="block"/>
            </v:shape>
            <v:shape id="_x0000_s1062" type="#_x0000_t32" style="position:absolute;left:3854;top:3668;width:1021;height:0;flip:x" o:connectortype="straight">
              <v:stroke endarrow="block"/>
            </v:shape>
            <v:shape id="_x0000_s1063" type="#_x0000_t32" style="position:absolute;left:9908;top:2274;width:0;height:1060" o:connectortype="straight">
              <v:stroke endarrow="block"/>
            </v:shape>
            <v:shape id="_x0000_s1064" type="#_x0000_t32" style="position:absolute;left:939;top:3668;width:335;height:0" o:connectortype="straight">
              <v:stroke endarrow="block"/>
            </v:shape>
            <v:shape id="_x0000_s1065" type="#_x0000_t32" style="position:absolute;left:939;top:3668;width:0;height:8939" o:connectortype="straight"/>
            <v:shape id="_x0000_s1066" type="#_x0000_t32" style="position:absolute;left:939;top:12607;width:609;height:0" o:connectortype="straight"/>
            <v:shape id="_x0000_s1067" type="#_x0000_t32" style="position:absolute;left:4128;top:12607;width:855;height:0;flip:x" o:connectortype="straight">
              <v:stroke endarrow="block"/>
            </v:shape>
            <v:shape id="_x0000_s1068" type="#_x0000_t32" style="position:absolute;left:6282;top:12957;width:0;height:773" o:connectortype="straight">
              <v:stroke endarrow="block"/>
            </v:shape>
          </v:group>
        </w:pict>
      </w:r>
    </w:p>
    <w:p w:rsidR="00212DAF" w:rsidRDefault="00212DAF" w:rsidP="00212DAF">
      <w:pPr>
        <w:bidi/>
        <w:jc w:val="center"/>
        <w:rPr>
          <w:rFonts w:cs="B Titr"/>
          <w:rtl/>
          <w:lang w:bidi="fa-IR"/>
        </w:rPr>
      </w:pPr>
    </w:p>
    <w:p w:rsidR="00212DAF" w:rsidRDefault="00212DAF" w:rsidP="00212DAF">
      <w:pPr>
        <w:bidi/>
        <w:jc w:val="center"/>
        <w:rPr>
          <w:rFonts w:cs="B Titr"/>
          <w:rtl/>
          <w:lang w:bidi="fa-IR"/>
        </w:rPr>
      </w:pPr>
    </w:p>
    <w:p w:rsidR="00212DAF" w:rsidRDefault="00212DAF" w:rsidP="00212DAF">
      <w:pPr>
        <w:bidi/>
        <w:jc w:val="center"/>
        <w:rPr>
          <w:rFonts w:cs="B Titr"/>
          <w:rtl/>
          <w:lang w:bidi="fa-IR"/>
        </w:rPr>
      </w:pPr>
    </w:p>
    <w:p w:rsidR="00212DAF" w:rsidRDefault="00212DAF" w:rsidP="00212DAF">
      <w:pPr>
        <w:bidi/>
        <w:jc w:val="center"/>
        <w:rPr>
          <w:rFonts w:cs="B Titr"/>
          <w:rtl/>
          <w:lang w:bidi="fa-IR"/>
        </w:rPr>
      </w:pPr>
    </w:p>
    <w:p w:rsidR="00212DAF" w:rsidRDefault="00212DAF" w:rsidP="00212DAF">
      <w:pPr>
        <w:bidi/>
        <w:jc w:val="center"/>
        <w:rPr>
          <w:rFonts w:cs="B Titr"/>
          <w:rtl/>
          <w:lang w:bidi="fa-IR"/>
        </w:rPr>
      </w:pPr>
    </w:p>
    <w:p w:rsidR="00212DAF" w:rsidRDefault="00212DAF" w:rsidP="00212DAF">
      <w:pPr>
        <w:bidi/>
        <w:jc w:val="center"/>
        <w:rPr>
          <w:rFonts w:cs="B Titr"/>
          <w:rtl/>
          <w:lang w:bidi="fa-IR"/>
        </w:rPr>
      </w:pPr>
    </w:p>
    <w:p w:rsidR="00212DAF" w:rsidRDefault="00212DAF" w:rsidP="00212DAF">
      <w:pPr>
        <w:bidi/>
        <w:jc w:val="center"/>
        <w:rPr>
          <w:rFonts w:cs="B Titr"/>
          <w:rtl/>
          <w:lang w:bidi="fa-IR"/>
        </w:rPr>
      </w:pPr>
    </w:p>
    <w:p w:rsidR="00212DAF" w:rsidRDefault="00212DAF" w:rsidP="00212DAF">
      <w:pPr>
        <w:bidi/>
        <w:jc w:val="center"/>
        <w:rPr>
          <w:rFonts w:cs="B Titr"/>
          <w:rtl/>
          <w:lang w:bidi="fa-IR"/>
        </w:rPr>
      </w:pPr>
    </w:p>
    <w:p w:rsidR="00212DAF" w:rsidRDefault="00212DAF" w:rsidP="00212DAF">
      <w:pPr>
        <w:bidi/>
        <w:jc w:val="center"/>
        <w:rPr>
          <w:rFonts w:cs="B Titr"/>
          <w:rtl/>
          <w:lang w:bidi="fa-IR"/>
        </w:rPr>
      </w:pPr>
    </w:p>
    <w:p w:rsidR="00212DAF" w:rsidRDefault="00212DAF" w:rsidP="00212DAF">
      <w:pPr>
        <w:bidi/>
        <w:jc w:val="center"/>
        <w:rPr>
          <w:rFonts w:cs="B Titr"/>
          <w:rtl/>
          <w:lang w:bidi="fa-IR"/>
        </w:rPr>
      </w:pPr>
    </w:p>
    <w:p w:rsidR="00212DAF" w:rsidRPr="007E0B34" w:rsidRDefault="00212DAF" w:rsidP="007E0B34">
      <w:pPr>
        <w:bidi/>
        <w:spacing w:before="80"/>
        <w:jc w:val="center"/>
        <w:rPr>
          <w:rFonts w:cs="B Roya"/>
          <w:b/>
          <w:bCs/>
          <w:sz w:val="20"/>
          <w:szCs w:val="20"/>
          <w:rtl/>
          <w:lang w:bidi="fa-IR"/>
        </w:rPr>
      </w:pPr>
    </w:p>
    <w:p w:rsidR="00212DAF" w:rsidRDefault="00212DAF" w:rsidP="00212DAF">
      <w:pPr>
        <w:bidi/>
        <w:jc w:val="center"/>
        <w:rPr>
          <w:rFonts w:cs="B Titr"/>
          <w:rtl/>
          <w:lang w:bidi="fa-IR"/>
        </w:rPr>
      </w:pPr>
    </w:p>
    <w:p w:rsidR="00212DAF" w:rsidRDefault="00212DAF" w:rsidP="00212DAF">
      <w:pPr>
        <w:tabs>
          <w:tab w:val="left" w:pos="3333"/>
          <w:tab w:val="center" w:pos="4903"/>
        </w:tabs>
        <w:bidi/>
        <w:rPr>
          <w:rFonts w:cs="B Titr"/>
          <w:rtl/>
          <w:lang w:bidi="fa-IR"/>
        </w:rPr>
      </w:pPr>
    </w:p>
    <w:p w:rsidR="00212DAF" w:rsidRDefault="00212DAF" w:rsidP="00212DAF">
      <w:pPr>
        <w:tabs>
          <w:tab w:val="left" w:pos="3333"/>
          <w:tab w:val="center" w:pos="4903"/>
        </w:tabs>
        <w:bidi/>
        <w:rPr>
          <w:rFonts w:cs="B Titr"/>
          <w:rtl/>
          <w:lang w:bidi="fa-IR"/>
        </w:rPr>
      </w:pPr>
    </w:p>
    <w:p w:rsidR="00212DAF" w:rsidRDefault="00212DAF" w:rsidP="00212DAF">
      <w:pPr>
        <w:tabs>
          <w:tab w:val="left" w:pos="3333"/>
          <w:tab w:val="center" w:pos="4903"/>
        </w:tabs>
        <w:bidi/>
        <w:rPr>
          <w:rFonts w:cs="B Titr"/>
          <w:rtl/>
          <w:lang w:bidi="fa-IR"/>
        </w:rPr>
      </w:pPr>
    </w:p>
    <w:p w:rsidR="00212DAF" w:rsidRDefault="00212DAF" w:rsidP="00212DAF">
      <w:pPr>
        <w:tabs>
          <w:tab w:val="left" w:pos="3333"/>
          <w:tab w:val="center" w:pos="4903"/>
        </w:tabs>
        <w:bidi/>
        <w:rPr>
          <w:rFonts w:cs="B Titr"/>
          <w:rtl/>
          <w:lang w:bidi="fa-IR"/>
        </w:rPr>
      </w:pPr>
    </w:p>
    <w:p w:rsidR="00212DAF" w:rsidRDefault="00212DAF" w:rsidP="00212DAF">
      <w:pPr>
        <w:tabs>
          <w:tab w:val="left" w:pos="3333"/>
          <w:tab w:val="center" w:pos="4903"/>
        </w:tabs>
        <w:bidi/>
        <w:rPr>
          <w:rFonts w:cs="B Titr"/>
          <w:rtl/>
          <w:lang w:bidi="fa-IR"/>
        </w:rPr>
      </w:pPr>
    </w:p>
    <w:p w:rsidR="00212DAF" w:rsidRDefault="00212DAF" w:rsidP="00212DAF">
      <w:pPr>
        <w:tabs>
          <w:tab w:val="left" w:pos="3333"/>
          <w:tab w:val="center" w:pos="4903"/>
        </w:tabs>
        <w:bidi/>
        <w:rPr>
          <w:rFonts w:cs="B Titr"/>
          <w:rtl/>
          <w:lang w:bidi="fa-IR"/>
        </w:rPr>
      </w:pPr>
    </w:p>
    <w:p w:rsidR="00212DAF" w:rsidRDefault="00212DAF" w:rsidP="00212DAF">
      <w:pPr>
        <w:bidi/>
        <w:ind w:left="360"/>
        <w:rPr>
          <w:rFonts w:cs="B Nazanin"/>
          <w:b/>
          <w:bCs/>
          <w:rtl/>
        </w:rPr>
      </w:pPr>
    </w:p>
    <w:p w:rsidR="00212DAF" w:rsidRPr="007E636B" w:rsidRDefault="00212DAF" w:rsidP="00212DAF">
      <w:pPr>
        <w:bidi/>
        <w:ind w:left="360"/>
        <w:rPr>
          <w:rFonts w:cs="B Nazanin"/>
          <w:b/>
          <w:bCs/>
        </w:rPr>
      </w:pPr>
    </w:p>
    <w:p w:rsidR="00336F42" w:rsidRPr="00336F42" w:rsidRDefault="00336F42" w:rsidP="00212DAF">
      <w:pPr>
        <w:bidi/>
        <w:spacing w:after="200" w:line="276" w:lineRule="auto"/>
        <w:jc w:val="both"/>
        <w:rPr>
          <w:rFonts w:cs="B Nazanin"/>
          <w:b/>
          <w:bCs/>
          <w:rtl/>
          <w:lang w:bidi="fa-IR"/>
        </w:rPr>
      </w:pPr>
    </w:p>
    <w:p w:rsidR="00184AC2" w:rsidRDefault="00184AC2"/>
    <w:sectPr w:rsidR="00184AC2" w:rsidSect="00A4153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5237"/>
    <w:multiLevelType w:val="hybridMultilevel"/>
    <w:tmpl w:val="2542C502"/>
    <w:lvl w:ilvl="0" w:tplc="25162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B2CCA"/>
    <w:multiLevelType w:val="hybridMultilevel"/>
    <w:tmpl w:val="6E5881CC"/>
    <w:lvl w:ilvl="0" w:tplc="3796C4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3167D"/>
    <w:multiLevelType w:val="hybridMultilevel"/>
    <w:tmpl w:val="BAAE517C"/>
    <w:lvl w:ilvl="0" w:tplc="EE2252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D16CC"/>
    <w:multiLevelType w:val="hybridMultilevel"/>
    <w:tmpl w:val="DAEE8B56"/>
    <w:lvl w:ilvl="0" w:tplc="D16820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F39DC"/>
    <w:multiLevelType w:val="hybridMultilevel"/>
    <w:tmpl w:val="9E56EEC2"/>
    <w:lvl w:ilvl="0" w:tplc="241CA320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ECA6E1A"/>
    <w:multiLevelType w:val="hybridMultilevel"/>
    <w:tmpl w:val="3C46B14A"/>
    <w:lvl w:ilvl="0" w:tplc="C44C17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54D40"/>
    <w:multiLevelType w:val="hybridMultilevel"/>
    <w:tmpl w:val="A62421EC"/>
    <w:lvl w:ilvl="0" w:tplc="E7C870E0">
      <w:start w:val="1"/>
      <w:numFmt w:val="decimal"/>
      <w:lvlText w:val="%1-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235103E6"/>
    <w:multiLevelType w:val="hybridMultilevel"/>
    <w:tmpl w:val="9432A8CE"/>
    <w:lvl w:ilvl="0" w:tplc="A41AE4C2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28B022D8"/>
    <w:multiLevelType w:val="hybridMultilevel"/>
    <w:tmpl w:val="815AE48A"/>
    <w:lvl w:ilvl="0" w:tplc="78B4FF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2572E"/>
    <w:multiLevelType w:val="hybridMultilevel"/>
    <w:tmpl w:val="E6F26BC0"/>
    <w:lvl w:ilvl="0" w:tplc="76B20E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A6CBD"/>
    <w:multiLevelType w:val="hybridMultilevel"/>
    <w:tmpl w:val="EBA4746E"/>
    <w:lvl w:ilvl="0" w:tplc="B7FEFBD6">
      <w:start w:val="1"/>
      <w:numFmt w:val="decimal"/>
      <w:lvlText w:val="%1-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4FA93AF8"/>
    <w:multiLevelType w:val="hybridMultilevel"/>
    <w:tmpl w:val="3C46B14A"/>
    <w:lvl w:ilvl="0" w:tplc="C44C17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B1B3D"/>
    <w:multiLevelType w:val="multilevel"/>
    <w:tmpl w:val="4E0ECCF6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D7B704A"/>
    <w:multiLevelType w:val="hybridMultilevel"/>
    <w:tmpl w:val="B860DABA"/>
    <w:lvl w:ilvl="0" w:tplc="56F8BD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9B7126"/>
    <w:multiLevelType w:val="hybridMultilevel"/>
    <w:tmpl w:val="A5E6128A"/>
    <w:lvl w:ilvl="0" w:tplc="18C8EF72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956725"/>
    <w:multiLevelType w:val="hybridMultilevel"/>
    <w:tmpl w:val="0DCEE29E"/>
    <w:lvl w:ilvl="0" w:tplc="227653E0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729E78CF"/>
    <w:multiLevelType w:val="hybridMultilevel"/>
    <w:tmpl w:val="C9FC6F9C"/>
    <w:lvl w:ilvl="0" w:tplc="11CAF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0AA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023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EAE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403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D67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FE2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C4D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341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5313C94"/>
    <w:multiLevelType w:val="hybridMultilevel"/>
    <w:tmpl w:val="BE902926"/>
    <w:lvl w:ilvl="0" w:tplc="B60678EE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0"/>
  </w:num>
  <w:num w:numId="5">
    <w:abstractNumId w:val="11"/>
  </w:num>
  <w:num w:numId="6">
    <w:abstractNumId w:val="6"/>
  </w:num>
  <w:num w:numId="7">
    <w:abstractNumId w:val="5"/>
  </w:num>
  <w:num w:numId="8">
    <w:abstractNumId w:val="15"/>
  </w:num>
  <w:num w:numId="9">
    <w:abstractNumId w:val="17"/>
  </w:num>
  <w:num w:numId="10">
    <w:abstractNumId w:val="7"/>
  </w:num>
  <w:num w:numId="11">
    <w:abstractNumId w:val="4"/>
  </w:num>
  <w:num w:numId="12">
    <w:abstractNumId w:val="3"/>
  </w:num>
  <w:num w:numId="13">
    <w:abstractNumId w:val="14"/>
  </w:num>
  <w:num w:numId="14">
    <w:abstractNumId w:val="0"/>
  </w:num>
  <w:num w:numId="15">
    <w:abstractNumId w:val="13"/>
  </w:num>
  <w:num w:numId="16">
    <w:abstractNumId w:val="1"/>
  </w:num>
  <w:num w:numId="17">
    <w:abstractNumId w:val="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D159F"/>
    <w:rsid w:val="000013F2"/>
    <w:rsid w:val="000015EC"/>
    <w:rsid w:val="000016BA"/>
    <w:rsid w:val="0000286F"/>
    <w:rsid w:val="000033BA"/>
    <w:rsid w:val="0000708B"/>
    <w:rsid w:val="00007D66"/>
    <w:rsid w:val="00010932"/>
    <w:rsid w:val="0001436E"/>
    <w:rsid w:val="00015F71"/>
    <w:rsid w:val="000176A7"/>
    <w:rsid w:val="00017939"/>
    <w:rsid w:val="0002242A"/>
    <w:rsid w:val="00022841"/>
    <w:rsid w:val="000241E9"/>
    <w:rsid w:val="000251F7"/>
    <w:rsid w:val="00025C12"/>
    <w:rsid w:val="00025E14"/>
    <w:rsid w:val="00025F71"/>
    <w:rsid w:val="000261A7"/>
    <w:rsid w:val="0003077F"/>
    <w:rsid w:val="00030D64"/>
    <w:rsid w:val="0003225B"/>
    <w:rsid w:val="00032C9B"/>
    <w:rsid w:val="00033EF4"/>
    <w:rsid w:val="000349FE"/>
    <w:rsid w:val="00034ECF"/>
    <w:rsid w:val="000353F6"/>
    <w:rsid w:val="00035926"/>
    <w:rsid w:val="00035DD7"/>
    <w:rsid w:val="0003617A"/>
    <w:rsid w:val="00040E99"/>
    <w:rsid w:val="00041ABE"/>
    <w:rsid w:val="00041DBB"/>
    <w:rsid w:val="00042DFA"/>
    <w:rsid w:val="000436F9"/>
    <w:rsid w:val="00045DED"/>
    <w:rsid w:val="00046043"/>
    <w:rsid w:val="0004744A"/>
    <w:rsid w:val="00052678"/>
    <w:rsid w:val="00052729"/>
    <w:rsid w:val="00053447"/>
    <w:rsid w:val="00053710"/>
    <w:rsid w:val="0005687A"/>
    <w:rsid w:val="000577E5"/>
    <w:rsid w:val="000622D0"/>
    <w:rsid w:val="00063354"/>
    <w:rsid w:val="00065F29"/>
    <w:rsid w:val="00071E73"/>
    <w:rsid w:val="0007329F"/>
    <w:rsid w:val="000736EA"/>
    <w:rsid w:val="00077E78"/>
    <w:rsid w:val="00081900"/>
    <w:rsid w:val="000830B7"/>
    <w:rsid w:val="00086262"/>
    <w:rsid w:val="0008658A"/>
    <w:rsid w:val="00086D13"/>
    <w:rsid w:val="00086D40"/>
    <w:rsid w:val="00087449"/>
    <w:rsid w:val="0009055A"/>
    <w:rsid w:val="0009345B"/>
    <w:rsid w:val="00093AE1"/>
    <w:rsid w:val="00093C12"/>
    <w:rsid w:val="00094E77"/>
    <w:rsid w:val="00096927"/>
    <w:rsid w:val="000969C8"/>
    <w:rsid w:val="000A02F5"/>
    <w:rsid w:val="000A277B"/>
    <w:rsid w:val="000A391A"/>
    <w:rsid w:val="000A7258"/>
    <w:rsid w:val="000A7351"/>
    <w:rsid w:val="000A7677"/>
    <w:rsid w:val="000A7F04"/>
    <w:rsid w:val="000B023D"/>
    <w:rsid w:val="000B1151"/>
    <w:rsid w:val="000B1F00"/>
    <w:rsid w:val="000B2616"/>
    <w:rsid w:val="000B27D9"/>
    <w:rsid w:val="000B334A"/>
    <w:rsid w:val="000B4277"/>
    <w:rsid w:val="000B6A9C"/>
    <w:rsid w:val="000B7031"/>
    <w:rsid w:val="000B7038"/>
    <w:rsid w:val="000C1273"/>
    <w:rsid w:val="000C1A9B"/>
    <w:rsid w:val="000C5C4A"/>
    <w:rsid w:val="000C75C3"/>
    <w:rsid w:val="000C7CE5"/>
    <w:rsid w:val="000D05F5"/>
    <w:rsid w:val="000D2D40"/>
    <w:rsid w:val="000D3AFC"/>
    <w:rsid w:val="000D76D4"/>
    <w:rsid w:val="000E13FA"/>
    <w:rsid w:val="000E3214"/>
    <w:rsid w:val="000E37A1"/>
    <w:rsid w:val="000E38FC"/>
    <w:rsid w:val="000E4EF5"/>
    <w:rsid w:val="000E5C28"/>
    <w:rsid w:val="000E7848"/>
    <w:rsid w:val="000E7D57"/>
    <w:rsid w:val="000F0FA1"/>
    <w:rsid w:val="000F1629"/>
    <w:rsid w:val="000F1D4E"/>
    <w:rsid w:val="000F43C2"/>
    <w:rsid w:val="000F5229"/>
    <w:rsid w:val="000F5D8C"/>
    <w:rsid w:val="000F65AF"/>
    <w:rsid w:val="000F6A46"/>
    <w:rsid w:val="00101179"/>
    <w:rsid w:val="001049D3"/>
    <w:rsid w:val="0010747C"/>
    <w:rsid w:val="00107C27"/>
    <w:rsid w:val="00107DE1"/>
    <w:rsid w:val="00111C84"/>
    <w:rsid w:val="0011284F"/>
    <w:rsid w:val="00114E08"/>
    <w:rsid w:val="00115A78"/>
    <w:rsid w:val="00116A78"/>
    <w:rsid w:val="00117A48"/>
    <w:rsid w:val="00121DC3"/>
    <w:rsid w:val="0012264A"/>
    <w:rsid w:val="00123365"/>
    <w:rsid w:val="001245FC"/>
    <w:rsid w:val="001271BC"/>
    <w:rsid w:val="00130012"/>
    <w:rsid w:val="0013768E"/>
    <w:rsid w:val="0014039D"/>
    <w:rsid w:val="001415DE"/>
    <w:rsid w:val="001430D2"/>
    <w:rsid w:val="001433DC"/>
    <w:rsid w:val="001435DC"/>
    <w:rsid w:val="00144189"/>
    <w:rsid w:val="00144219"/>
    <w:rsid w:val="0014453F"/>
    <w:rsid w:val="001447DA"/>
    <w:rsid w:val="00146A8E"/>
    <w:rsid w:val="00151F63"/>
    <w:rsid w:val="001522B0"/>
    <w:rsid w:val="00153E3E"/>
    <w:rsid w:val="001543C2"/>
    <w:rsid w:val="00157A3B"/>
    <w:rsid w:val="00164C9D"/>
    <w:rsid w:val="00164EB9"/>
    <w:rsid w:val="00165F63"/>
    <w:rsid w:val="00167738"/>
    <w:rsid w:val="00170C52"/>
    <w:rsid w:val="00171243"/>
    <w:rsid w:val="001718D0"/>
    <w:rsid w:val="00171C19"/>
    <w:rsid w:val="00173186"/>
    <w:rsid w:val="00173D57"/>
    <w:rsid w:val="001745E3"/>
    <w:rsid w:val="00174DD3"/>
    <w:rsid w:val="001754C6"/>
    <w:rsid w:val="00175D62"/>
    <w:rsid w:val="001776FD"/>
    <w:rsid w:val="001777E4"/>
    <w:rsid w:val="0018089E"/>
    <w:rsid w:val="00184AC2"/>
    <w:rsid w:val="001851A9"/>
    <w:rsid w:val="001855A4"/>
    <w:rsid w:val="001874AC"/>
    <w:rsid w:val="00191F23"/>
    <w:rsid w:val="00192959"/>
    <w:rsid w:val="00195AAB"/>
    <w:rsid w:val="0019675F"/>
    <w:rsid w:val="00197612"/>
    <w:rsid w:val="001A2534"/>
    <w:rsid w:val="001A5EB7"/>
    <w:rsid w:val="001A68CE"/>
    <w:rsid w:val="001A7650"/>
    <w:rsid w:val="001A7D91"/>
    <w:rsid w:val="001B39DB"/>
    <w:rsid w:val="001B4168"/>
    <w:rsid w:val="001B51C4"/>
    <w:rsid w:val="001B6289"/>
    <w:rsid w:val="001B6EDE"/>
    <w:rsid w:val="001C140F"/>
    <w:rsid w:val="001C3629"/>
    <w:rsid w:val="001C62CC"/>
    <w:rsid w:val="001C7F92"/>
    <w:rsid w:val="001D0073"/>
    <w:rsid w:val="001D040E"/>
    <w:rsid w:val="001D1D4D"/>
    <w:rsid w:val="001D2103"/>
    <w:rsid w:val="001D340F"/>
    <w:rsid w:val="001D3610"/>
    <w:rsid w:val="001D3B4D"/>
    <w:rsid w:val="001D4112"/>
    <w:rsid w:val="001D413D"/>
    <w:rsid w:val="001D489B"/>
    <w:rsid w:val="001D5186"/>
    <w:rsid w:val="001D64E5"/>
    <w:rsid w:val="001D707B"/>
    <w:rsid w:val="001D7798"/>
    <w:rsid w:val="001E6EEA"/>
    <w:rsid w:val="001F0C9D"/>
    <w:rsid w:val="001F32B9"/>
    <w:rsid w:val="001F38E3"/>
    <w:rsid w:val="001F771A"/>
    <w:rsid w:val="002009E7"/>
    <w:rsid w:val="00200D1D"/>
    <w:rsid w:val="00202837"/>
    <w:rsid w:val="002030FC"/>
    <w:rsid w:val="00204BEA"/>
    <w:rsid w:val="00206A0A"/>
    <w:rsid w:val="00207A14"/>
    <w:rsid w:val="002112E8"/>
    <w:rsid w:val="002115F2"/>
    <w:rsid w:val="00212DAF"/>
    <w:rsid w:val="00214C86"/>
    <w:rsid w:val="00214EC2"/>
    <w:rsid w:val="00215D9A"/>
    <w:rsid w:val="00216C83"/>
    <w:rsid w:val="002177BC"/>
    <w:rsid w:val="00221BAE"/>
    <w:rsid w:val="00222394"/>
    <w:rsid w:val="00222D10"/>
    <w:rsid w:val="00222F03"/>
    <w:rsid w:val="00223959"/>
    <w:rsid w:val="00225CC6"/>
    <w:rsid w:val="0022606A"/>
    <w:rsid w:val="00226212"/>
    <w:rsid w:val="002331AB"/>
    <w:rsid w:val="00233270"/>
    <w:rsid w:val="00234E85"/>
    <w:rsid w:val="0024010A"/>
    <w:rsid w:val="0024168D"/>
    <w:rsid w:val="0024190C"/>
    <w:rsid w:val="00242663"/>
    <w:rsid w:val="00243365"/>
    <w:rsid w:val="00243ED6"/>
    <w:rsid w:val="002445B8"/>
    <w:rsid w:val="00244874"/>
    <w:rsid w:val="0024511A"/>
    <w:rsid w:val="002459B6"/>
    <w:rsid w:val="00246F04"/>
    <w:rsid w:val="00247C93"/>
    <w:rsid w:val="00251F4A"/>
    <w:rsid w:val="002523B9"/>
    <w:rsid w:val="00253BE5"/>
    <w:rsid w:val="0025424F"/>
    <w:rsid w:val="002553EB"/>
    <w:rsid w:val="00255951"/>
    <w:rsid w:val="002569DF"/>
    <w:rsid w:val="00260E2E"/>
    <w:rsid w:val="00261F22"/>
    <w:rsid w:val="0026216E"/>
    <w:rsid w:val="002626AD"/>
    <w:rsid w:val="002626FE"/>
    <w:rsid w:val="002641A7"/>
    <w:rsid w:val="0026454E"/>
    <w:rsid w:val="0026612A"/>
    <w:rsid w:val="00271BED"/>
    <w:rsid w:val="002722D8"/>
    <w:rsid w:val="002726F6"/>
    <w:rsid w:val="00273261"/>
    <w:rsid w:val="002741C7"/>
    <w:rsid w:val="002743DE"/>
    <w:rsid w:val="002744D7"/>
    <w:rsid w:val="00274B9F"/>
    <w:rsid w:val="00276610"/>
    <w:rsid w:val="00277501"/>
    <w:rsid w:val="00281A95"/>
    <w:rsid w:val="00281DD3"/>
    <w:rsid w:val="00283DA5"/>
    <w:rsid w:val="002840C1"/>
    <w:rsid w:val="00284189"/>
    <w:rsid w:val="00284359"/>
    <w:rsid w:val="0028474F"/>
    <w:rsid w:val="00284993"/>
    <w:rsid w:val="0028511C"/>
    <w:rsid w:val="002873AD"/>
    <w:rsid w:val="00290748"/>
    <w:rsid w:val="00290BE0"/>
    <w:rsid w:val="00291D29"/>
    <w:rsid w:val="002920B6"/>
    <w:rsid w:val="0029275D"/>
    <w:rsid w:val="002952DA"/>
    <w:rsid w:val="00297615"/>
    <w:rsid w:val="002A16B2"/>
    <w:rsid w:val="002A2450"/>
    <w:rsid w:val="002A3135"/>
    <w:rsid w:val="002A373B"/>
    <w:rsid w:val="002A4087"/>
    <w:rsid w:val="002A5C67"/>
    <w:rsid w:val="002A7433"/>
    <w:rsid w:val="002A7754"/>
    <w:rsid w:val="002A7C53"/>
    <w:rsid w:val="002B0013"/>
    <w:rsid w:val="002B2348"/>
    <w:rsid w:val="002B3271"/>
    <w:rsid w:val="002B4973"/>
    <w:rsid w:val="002B5639"/>
    <w:rsid w:val="002B5CA9"/>
    <w:rsid w:val="002B6416"/>
    <w:rsid w:val="002B6ED2"/>
    <w:rsid w:val="002B703B"/>
    <w:rsid w:val="002C11E1"/>
    <w:rsid w:val="002C40E6"/>
    <w:rsid w:val="002D1524"/>
    <w:rsid w:val="002D38B7"/>
    <w:rsid w:val="002D5247"/>
    <w:rsid w:val="002D57C5"/>
    <w:rsid w:val="002E03C5"/>
    <w:rsid w:val="002E26C9"/>
    <w:rsid w:val="002E2E87"/>
    <w:rsid w:val="002E575C"/>
    <w:rsid w:val="002E7992"/>
    <w:rsid w:val="002F11D4"/>
    <w:rsid w:val="002F41AD"/>
    <w:rsid w:val="002F61C4"/>
    <w:rsid w:val="00300BC0"/>
    <w:rsid w:val="003012E6"/>
    <w:rsid w:val="00301A63"/>
    <w:rsid w:val="0030252F"/>
    <w:rsid w:val="00302F00"/>
    <w:rsid w:val="003064A9"/>
    <w:rsid w:val="00306557"/>
    <w:rsid w:val="003069DA"/>
    <w:rsid w:val="003124E1"/>
    <w:rsid w:val="00312C7A"/>
    <w:rsid w:val="0031362D"/>
    <w:rsid w:val="0031465C"/>
    <w:rsid w:val="00315576"/>
    <w:rsid w:val="00316CE3"/>
    <w:rsid w:val="00316D87"/>
    <w:rsid w:val="003177A8"/>
    <w:rsid w:val="003219A8"/>
    <w:rsid w:val="003222B0"/>
    <w:rsid w:val="0032644C"/>
    <w:rsid w:val="00326AEB"/>
    <w:rsid w:val="00326B3D"/>
    <w:rsid w:val="003315C0"/>
    <w:rsid w:val="00331BC5"/>
    <w:rsid w:val="00331BC8"/>
    <w:rsid w:val="00332530"/>
    <w:rsid w:val="00333A64"/>
    <w:rsid w:val="00335B50"/>
    <w:rsid w:val="003362E0"/>
    <w:rsid w:val="003364C1"/>
    <w:rsid w:val="00336F42"/>
    <w:rsid w:val="00336FF0"/>
    <w:rsid w:val="00337757"/>
    <w:rsid w:val="00340668"/>
    <w:rsid w:val="00340766"/>
    <w:rsid w:val="003414E4"/>
    <w:rsid w:val="00341530"/>
    <w:rsid w:val="00341852"/>
    <w:rsid w:val="00343B09"/>
    <w:rsid w:val="003443EC"/>
    <w:rsid w:val="00344923"/>
    <w:rsid w:val="00346859"/>
    <w:rsid w:val="0034694B"/>
    <w:rsid w:val="00347012"/>
    <w:rsid w:val="00347830"/>
    <w:rsid w:val="00347D52"/>
    <w:rsid w:val="00350905"/>
    <w:rsid w:val="00351BD7"/>
    <w:rsid w:val="00353DB3"/>
    <w:rsid w:val="003544F1"/>
    <w:rsid w:val="00354C01"/>
    <w:rsid w:val="003552BE"/>
    <w:rsid w:val="00355917"/>
    <w:rsid w:val="00357248"/>
    <w:rsid w:val="00360179"/>
    <w:rsid w:val="00361A2B"/>
    <w:rsid w:val="0036278C"/>
    <w:rsid w:val="00362FAC"/>
    <w:rsid w:val="003635CE"/>
    <w:rsid w:val="00363B34"/>
    <w:rsid w:val="00363C6B"/>
    <w:rsid w:val="00363DA8"/>
    <w:rsid w:val="00365614"/>
    <w:rsid w:val="0036565A"/>
    <w:rsid w:val="00366424"/>
    <w:rsid w:val="00366EEF"/>
    <w:rsid w:val="00366F97"/>
    <w:rsid w:val="00371429"/>
    <w:rsid w:val="00374200"/>
    <w:rsid w:val="00374ADC"/>
    <w:rsid w:val="003772D4"/>
    <w:rsid w:val="0038205E"/>
    <w:rsid w:val="00382CDE"/>
    <w:rsid w:val="003838FA"/>
    <w:rsid w:val="00386B00"/>
    <w:rsid w:val="003871FB"/>
    <w:rsid w:val="003875BA"/>
    <w:rsid w:val="00391C48"/>
    <w:rsid w:val="003921E3"/>
    <w:rsid w:val="00392F60"/>
    <w:rsid w:val="00393B7B"/>
    <w:rsid w:val="00395902"/>
    <w:rsid w:val="00396F8E"/>
    <w:rsid w:val="003A0867"/>
    <w:rsid w:val="003A1423"/>
    <w:rsid w:val="003A2C2A"/>
    <w:rsid w:val="003A303A"/>
    <w:rsid w:val="003A3DC3"/>
    <w:rsid w:val="003A4929"/>
    <w:rsid w:val="003A4F8D"/>
    <w:rsid w:val="003A63BA"/>
    <w:rsid w:val="003B2595"/>
    <w:rsid w:val="003B2931"/>
    <w:rsid w:val="003B3B13"/>
    <w:rsid w:val="003B4410"/>
    <w:rsid w:val="003B6138"/>
    <w:rsid w:val="003B7DC2"/>
    <w:rsid w:val="003C0481"/>
    <w:rsid w:val="003C0F94"/>
    <w:rsid w:val="003C1B3F"/>
    <w:rsid w:val="003C599A"/>
    <w:rsid w:val="003C67BA"/>
    <w:rsid w:val="003D1148"/>
    <w:rsid w:val="003D3E8B"/>
    <w:rsid w:val="003D7038"/>
    <w:rsid w:val="003E193A"/>
    <w:rsid w:val="003E34DF"/>
    <w:rsid w:val="003E4232"/>
    <w:rsid w:val="003E482C"/>
    <w:rsid w:val="003F0358"/>
    <w:rsid w:val="003F3B54"/>
    <w:rsid w:val="003F4EBC"/>
    <w:rsid w:val="003F7F82"/>
    <w:rsid w:val="004017A9"/>
    <w:rsid w:val="0040328A"/>
    <w:rsid w:val="00405CC4"/>
    <w:rsid w:val="00412381"/>
    <w:rsid w:val="004128B3"/>
    <w:rsid w:val="00413EF5"/>
    <w:rsid w:val="0041418D"/>
    <w:rsid w:val="00414898"/>
    <w:rsid w:val="004161AB"/>
    <w:rsid w:val="00417FE3"/>
    <w:rsid w:val="00421410"/>
    <w:rsid w:val="00422528"/>
    <w:rsid w:val="0042532F"/>
    <w:rsid w:val="00425EA2"/>
    <w:rsid w:val="00430A3D"/>
    <w:rsid w:val="0043200A"/>
    <w:rsid w:val="0043240B"/>
    <w:rsid w:val="00433C41"/>
    <w:rsid w:val="00434A22"/>
    <w:rsid w:val="00436873"/>
    <w:rsid w:val="00436C26"/>
    <w:rsid w:val="004412D4"/>
    <w:rsid w:val="00445380"/>
    <w:rsid w:val="0044556D"/>
    <w:rsid w:val="00445873"/>
    <w:rsid w:val="00446442"/>
    <w:rsid w:val="00446700"/>
    <w:rsid w:val="0044697E"/>
    <w:rsid w:val="0045107D"/>
    <w:rsid w:val="0045154B"/>
    <w:rsid w:val="00453403"/>
    <w:rsid w:val="00456728"/>
    <w:rsid w:val="0046082C"/>
    <w:rsid w:val="00460C71"/>
    <w:rsid w:val="00460D60"/>
    <w:rsid w:val="00460EEC"/>
    <w:rsid w:val="004612D3"/>
    <w:rsid w:val="00461461"/>
    <w:rsid w:val="00461C01"/>
    <w:rsid w:val="004631C5"/>
    <w:rsid w:val="00464665"/>
    <w:rsid w:val="00464751"/>
    <w:rsid w:val="0046652C"/>
    <w:rsid w:val="00467C3D"/>
    <w:rsid w:val="00475ED6"/>
    <w:rsid w:val="004766CE"/>
    <w:rsid w:val="0048112E"/>
    <w:rsid w:val="00484BFF"/>
    <w:rsid w:val="00485817"/>
    <w:rsid w:val="0048661C"/>
    <w:rsid w:val="00486637"/>
    <w:rsid w:val="004866FC"/>
    <w:rsid w:val="00486985"/>
    <w:rsid w:val="00486BB1"/>
    <w:rsid w:val="0048710C"/>
    <w:rsid w:val="0048752C"/>
    <w:rsid w:val="0049066E"/>
    <w:rsid w:val="00490D62"/>
    <w:rsid w:val="004921AB"/>
    <w:rsid w:val="00493315"/>
    <w:rsid w:val="00493626"/>
    <w:rsid w:val="0049498C"/>
    <w:rsid w:val="0049546F"/>
    <w:rsid w:val="004957A7"/>
    <w:rsid w:val="00495E09"/>
    <w:rsid w:val="0049665F"/>
    <w:rsid w:val="004969D3"/>
    <w:rsid w:val="00496D93"/>
    <w:rsid w:val="00497722"/>
    <w:rsid w:val="004A016A"/>
    <w:rsid w:val="004A27FD"/>
    <w:rsid w:val="004A3BA3"/>
    <w:rsid w:val="004A50C2"/>
    <w:rsid w:val="004A5DCC"/>
    <w:rsid w:val="004A607F"/>
    <w:rsid w:val="004A7340"/>
    <w:rsid w:val="004B0426"/>
    <w:rsid w:val="004B1EC2"/>
    <w:rsid w:val="004B3859"/>
    <w:rsid w:val="004B44E5"/>
    <w:rsid w:val="004B477B"/>
    <w:rsid w:val="004B4818"/>
    <w:rsid w:val="004B5985"/>
    <w:rsid w:val="004B7085"/>
    <w:rsid w:val="004C0A2C"/>
    <w:rsid w:val="004C2EE2"/>
    <w:rsid w:val="004C339E"/>
    <w:rsid w:val="004C3582"/>
    <w:rsid w:val="004C44A8"/>
    <w:rsid w:val="004C451D"/>
    <w:rsid w:val="004C7129"/>
    <w:rsid w:val="004C7A61"/>
    <w:rsid w:val="004D0154"/>
    <w:rsid w:val="004D0BA2"/>
    <w:rsid w:val="004D0DFC"/>
    <w:rsid w:val="004D1A86"/>
    <w:rsid w:val="004D4A25"/>
    <w:rsid w:val="004D5FC2"/>
    <w:rsid w:val="004D6A75"/>
    <w:rsid w:val="004E0B9A"/>
    <w:rsid w:val="004E2046"/>
    <w:rsid w:val="004E247D"/>
    <w:rsid w:val="004E271E"/>
    <w:rsid w:val="004E45C7"/>
    <w:rsid w:val="004E4C97"/>
    <w:rsid w:val="004E5B07"/>
    <w:rsid w:val="004E7F9F"/>
    <w:rsid w:val="004F366B"/>
    <w:rsid w:val="004F58AD"/>
    <w:rsid w:val="004F5E6D"/>
    <w:rsid w:val="004F5EC0"/>
    <w:rsid w:val="00501AF7"/>
    <w:rsid w:val="00501B89"/>
    <w:rsid w:val="0050278C"/>
    <w:rsid w:val="00505B78"/>
    <w:rsid w:val="00506287"/>
    <w:rsid w:val="005070A7"/>
    <w:rsid w:val="00507656"/>
    <w:rsid w:val="00507859"/>
    <w:rsid w:val="0051075E"/>
    <w:rsid w:val="00512DE2"/>
    <w:rsid w:val="00514E54"/>
    <w:rsid w:val="005160D5"/>
    <w:rsid w:val="00517101"/>
    <w:rsid w:val="005215E7"/>
    <w:rsid w:val="005231AC"/>
    <w:rsid w:val="00523F3C"/>
    <w:rsid w:val="00525373"/>
    <w:rsid w:val="005326F2"/>
    <w:rsid w:val="0053326B"/>
    <w:rsid w:val="00534BB1"/>
    <w:rsid w:val="0054114D"/>
    <w:rsid w:val="005424F6"/>
    <w:rsid w:val="00542692"/>
    <w:rsid w:val="00542D2A"/>
    <w:rsid w:val="00545DC0"/>
    <w:rsid w:val="00547791"/>
    <w:rsid w:val="00550645"/>
    <w:rsid w:val="00551EF5"/>
    <w:rsid w:val="005531DC"/>
    <w:rsid w:val="00561C58"/>
    <w:rsid w:val="00563BE0"/>
    <w:rsid w:val="005658F2"/>
    <w:rsid w:val="00566C24"/>
    <w:rsid w:val="00570831"/>
    <w:rsid w:val="0057183B"/>
    <w:rsid w:val="005719BE"/>
    <w:rsid w:val="00572004"/>
    <w:rsid w:val="00572D23"/>
    <w:rsid w:val="00576735"/>
    <w:rsid w:val="0058082F"/>
    <w:rsid w:val="005814D8"/>
    <w:rsid w:val="0058478A"/>
    <w:rsid w:val="0058482A"/>
    <w:rsid w:val="005864A4"/>
    <w:rsid w:val="005870A9"/>
    <w:rsid w:val="00590423"/>
    <w:rsid w:val="00591C3C"/>
    <w:rsid w:val="0059254A"/>
    <w:rsid w:val="0059297B"/>
    <w:rsid w:val="00593865"/>
    <w:rsid w:val="00593A3C"/>
    <w:rsid w:val="00593E2F"/>
    <w:rsid w:val="005946A0"/>
    <w:rsid w:val="00596A25"/>
    <w:rsid w:val="005974D2"/>
    <w:rsid w:val="00597CC2"/>
    <w:rsid w:val="005A0D5B"/>
    <w:rsid w:val="005A2672"/>
    <w:rsid w:val="005A2F0C"/>
    <w:rsid w:val="005A3CF3"/>
    <w:rsid w:val="005A4DC7"/>
    <w:rsid w:val="005A6F27"/>
    <w:rsid w:val="005A77B5"/>
    <w:rsid w:val="005B06BB"/>
    <w:rsid w:val="005B283A"/>
    <w:rsid w:val="005B37AB"/>
    <w:rsid w:val="005B3833"/>
    <w:rsid w:val="005B4E57"/>
    <w:rsid w:val="005B5081"/>
    <w:rsid w:val="005B5890"/>
    <w:rsid w:val="005B6743"/>
    <w:rsid w:val="005B6EB2"/>
    <w:rsid w:val="005C0AC9"/>
    <w:rsid w:val="005C0B4E"/>
    <w:rsid w:val="005C1DD6"/>
    <w:rsid w:val="005C1F26"/>
    <w:rsid w:val="005C2179"/>
    <w:rsid w:val="005C2D13"/>
    <w:rsid w:val="005C4BF4"/>
    <w:rsid w:val="005C5FB6"/>
    <w:rsid w:val="005C77F8"/>
    <w:rsid w:val="005D0C27"/>
    <w:rsid w:val="005D21F7"/>
    <w:rsid w:val="005D3247"/>
    <w:rsid w:val="005D3593"/>
    <w:rsid w:val="005D47D9"/>
    <w:rsid w:val="005D7262"/>
    <w:rsid w:val="005D79E8"/>
    <w:rsid w:val="005E0013"/>
    <w:rsid w:val="005E0137"/>
    <w:rsid w:val="005E09B6"/>
    <w:rsid w:val="005E234C"/>
    <w:rsid w:val="005E3631"/>
    <w:rsid w:val="005E385D"/>
    <w:rsid w:val="005E76CB"/>
    <w:rsid w:val="005E7970"/>
    <w:rsid w:val="005E7C85"/>
    <w:rsid w:val="005F0235"/>
    <w:rsid w:val="005F0668"/>
    <w:rsid w:val="005F1DA7"/>
    <w:rsid w:val="005F4D6E"/>
    <w:rsid w:val="005F4F67"/>
    <w:rsid w:val="005F559C"/>
    <w:rsid w:val="005F7916"/>
    <w:rsid w:val="0060156A"/>
    <w:rsid w:val="00601A98"/>
    <w:rsid w:val="0060296B"/>
    <w:rsid w:val="00603864"/>
    <w:rsid w:val="0060601E"/>
    <w:rsid w:val="00606F1E"/>
    <w:rsid w:val="0061040F"/>
    <w:rsid w:val="00610C7A"/>
    <w:rsid w:val="006125A1"/>
    <w:rsid w:val="00613363"/>
    <w:rsid w:val="00613B95"/>
    <w:rsid w:val="00614961"/>
    <w:rsid w:val="006155AF"/>
    <w:rsid w:val="00615B98"/>
    <w:rsid w:val="006210A7"/>
    <w:rsid w:val="006223C1"/>
    <w:rsid w:val="0062290F"/>
    <w:rsid w:val="00623000"/>
    <w:rsid w:val="0062592B"/>
    <w:rsid w:val="00632BDA"/>
    <w:rsid w:val="006369DE"/>
    <w:rsid w:val="00636F98"/>
    <w:rsid w:val="00641223"/>
    <w:rsid w:val="00644574"/>
    <w:rsid w:val="00647167"/>
    <w:rsid w:val="006500CF"/>
    <w:rsid w:val="006515EF"/>
    <w:rsid w:val="00652115"/>
    <w:rsid w:val="0065310D"/>
    <w:rsid w:val="00654633"/>
    <w:rsid w:val="00654C59"/>
    <w:rsid w:val="006577F4"/>
    <w:rsid w:val="00660F3B"/>
    <w:rsid w:val="006635D5"/>
    <w:rsid w:val="00663CDF"/>
    <w:rsid w:val="0066417E"/>
    <w:rsid w:val="006653FA"/>
    <w:rsid w:val="00667B87"/>
    <w:rsid w:val="00670DB4"/>
    <w:rsid w:val="006719BD"/>
    <w:rsid w:val="006720FF"/>
    <w:rsid w:val="0067297C"/>
    <w:rsid w:val="00673EA9"/>
    <w:rsid w:val="00673EE3"/>
    <w:rsid w:val="00674B92"/>
    <w:rsid w:val="00674CA9"/>
    <w:rsid w:val="00676ECB"/>
    <w:rsid w:val="00681391"/>
    <w:rsid w:val="0068197B"/>
    <w:rsid w:val="00681ECE"/>
    <w:rsid w:val="00681F51"/>
    <w:rsid w:val="006845FF"/>
    <w:rsid w:val="00684BBF"/>
    <w:rsid w:val="006879EA"/>
    <w:rsid w:val="00690781"/>
    <w:rsid w:val="006914FE"/>
    <w:rsid w:val="006915E0"/>
    <w:rsid w:val="006916BC"/>
    <w:rsid w:val="00692A3A"/>
    <w:rsid w:val="006935C7"/>
    <w:rsid w:val="00693AF2"/>
    <w:rsid w:val="00694621"/>
    <w:rsid w:val="006963D5"/>
    <w:rsid w:val="00696BD0"/>
    <w:rsid w:val="00697642"/>
    <w:rsid w:val="00697EF4"/>
    <w:rsid w:val="006A1A02"/>
    <w:rsid w:val="006A3F61"/>
    <w:rsid w:val="006A47DE"/>
    <w:rsid w:val="006A4F65"/>
    <w:rsid w:val="006A5C16"/>
    <w:rsid w:val="006A64F1"/>
    <w:rsid w:val="006A7BE8"/>
    <w:rsid w:val="006B08BF"/>
    <w:rsid w:val="006B2B80"/>
    <w:rsid w:val="006B317C"/>
    <w:rsid w:val="006B3722"/>
    <w:rsid w:val="006B3EFD"/>
    <w:rsid w:val="006C1829"/>
    <w:rsid w:val="006C2148"/>
    <w:rsid w:val="006C273F"/>
    <w:rsid w:val="006C2C00"/>
    <w:rsid w:val="006C4361"/>
    <w:rsid w:val="006D0E1D"/>
    <w:rsid w:val="006D1658"/>
    <w:rsid w:val="006D2E5F"/>
    <w:rsid w:val="006D31DF"/>
    <w:rsid w:val="006D3DB6"/>
    <w:rsid w:val="006D4091"/>
    <w:rsid w:val="006D51B6"/>
    <w:rsid w:val="006D69A5"/>
    <w:rsid w:val="006E095A"/>
    <w:rsid w:val="006E205B"/>
    <w:rsid w:val="006E5AA0"/>
    <w:rsid w:val="006E615E"/>
    <w:rsid w:val="006F08CD"/>
    <w:rsid w:val="006F1812"/>
    <w:rsid w:val="006F2B04"/>
    <w:rsid w:val="006F2F68"/>
    <w:rsid w:val="006F5F50"/>
    <w:rsid w:val="006F6690"/>
    <w:rsid w:val="006F76C2"/>
    <w:rsid w:val="006F7C1B"/>
    <w:rsid w:val="007010ED"/>
    <w:rsid w:val="00701A95"/>
    <w:rsid w:val="00703A48"/>
    <w:rsid w:val="00705B39"/>
    <w:rsid w:val="00706ED5"/>
    <w:rsid w:val="00707962"/>
    <w:rsid w:val="007107AD"/>
    <w:rsid w:val="007107EA"/>
    <w:rsid w:val="00710851"/>
    <w:rsid w:val="00711FEC"/>
    <w:rsid w:val="00712064"/>
    <w:rsid w:val="00712E18"/>
    <w:rsid w:val="0071585A"/>
    <w:rsid w:val="00715A0D"/>
    <w:rsid w:val="00715DF7"/>
    <w:rsid w:val="00716255"/>
    <w:rsid w:val="00720BA8"/>
    <w:rsid w:val="007226EC"/>
    <w:rsid w:val="00723029"/>
    <w:rsid w:val="00725098"/>
    <w:rsid w:val="0072582C"/>
    <w:rsid w:val="00725D89"/>
    <w:rsid w:val="00726F18"/>
    <w:rsid w:val="0072778E"/>
    <w:rsid w:val="007302A8"/>
    <w:rsid w:val="00730D7D"/>
    <w:rsid w:val="00731FC7"/>
    <w:rsid w:val="00732FDE"/>
    <w:rsid w:val="00734E46"/>
    <w:rsid w:val="00735B11"/>
    <w:rsid w:val="00735DB6"/>
    <w:rsid w:val="0073705D"/>
    <w:rsid w:val="007407EE"/>
    <w:rsid w:val="00740D6F"/>
    <w:rsid w:val="00742572"/>
    <w:rsid w:val="00742D01"/>
    <w:rsid w:val="0074330B"/>
    <w:rsid w:val="0074333F"/>
    <w:rsid w:val="00745795"/>
    <w:rsid w:val="007464D9"/>
    <w:rsid w:val="00747EA6"/>
    <w:rsid w:val="00750B87"/>
    <w:rsid w:val="00751115"/>
    <w:rsid w:val="0075144A"/>
    <w:rsid w:val="007516C6"/>
    <w:rsid w:val="007516E6"/>
    <w:rsid w:val="00754070"/>
    <w:rsid w:val="007543F5"/>
    <w:rsid w:val="0075500F"/>
    <w:rsid w:val="00755C67"/>
    <w:rsid w:val="00756355"/>
    <w:rsid w:val="0075635F"/>
    <w:rsid w:val="00757996"/>
    <w:rsid w:val="0076102E"/>
    <w:rsid w:val="0076341B"/>
    <w:rsid w:val="00764A2A"/>
    <w:rsid w:val="00764D2B"/>
    <w:rsid w:val="00764D7B"/>
    <w:rsid w:val="0076536C"/>
    <w:rsid w:val="007679F8"/>
    <w:rsid w:val="00767A5F"/>
    <w:rsid w:val="00767FBA"/>
    <w:rsid w:val="00770BBF"/>
    <w:rsid w:val="007727AB"/>
    <w:rsid w:val="007738AF"/>
    <w:rsid w:val="0077495B"/>
    <w:rsid w:val="00775338"/>
    <w:rsid w:val="00775F41"/>
    <w:rsid w:val="00776337"/>
    <w:rsid w:val="007779F4"/>
    <w:rsid w:val="0078050A"/>
    <w:rsid w:val="00780618"/>
    <w:rsid w:val="00782D56"/>
    <w:rsid w:val="0078345B"/>
    <w:rsid w:val="007854FE"/>
    <w:rsid w:val="0079084C"/>
    <w:rsid w:val="00791D56"/>
    <w:rsid w:val="00793123"/>
    <w:rsid w:val="007947EE"/>
    <w:rsid w:val="00795989"/>
    <w:rsid w:val="007961AB"/>
    <w:rsid w:val="00796444"/>
    <w:rsid w:val="00797120"/>
    <w:rsid w:val="00797C30"/>
    <w:rsid w:val="007A2AE7"/>
    <w:rsid w:val="007A2B58"/>
    <w:rsid w:val="007A2D36"/>
    <w:rsid w:val="007A34A4"/>
    <w:rsid w:val="007A3A0B"/>
    <w:rsid w:val="007A5016"/>
    <w:rsid w:val="007A5499"/>
    <w:rsid w:val="007A5F9F"/>
    <w:rsid w:val="007A689D"/>
    <w:rsid w:val="007A6C37"/>
    <w:rsid w:val="007B16E3"/>
    <w:rsid w:val="007B2BA5"/>
    <w:rsid w:val="007B33DE"/>
    <w:rsid w:val="007B36F4"/>
    <w:rsid w:val="007B437C"/>
    <w:rsid w:val="007B566C"/>
    <w:rsid w:val="007B70E8"/>
    <w:rsid w:val="007C1795"/>
    <w:rsid w:val="007C1D20"/>
    <w:rsid w:val="007C3AB9"/>
    <w:rsid w:val="007C434D"/>
    <w:rsid w:val="007C4AE0"/>
    <w:rsid w:val="007C542F"/>
    <w:rsid w:val="007C66DB"/>
    <w:rsid w:val="007C704D"/>
    <w:rsid w:val="007C7302"/>
    <w:rsid w:val="007C79A9"/>
    <w:rsid w:val="007C7B70"/>
    <w:rsid w:val="007D3CBF"/>
    <w:rsid w:val="007D42A7"/>
    <w:rsid w:val="007D561E"/>
    <w:rsid w:val="007D5C5D"/>
    <w:rsid w:val="007D6CD6"/>
    <w:rsid w:val="007E0B34"/>
    <w:rsid w:val="007E1B17"/>
    <w:rsid w:val="007E793F"/>
    <w:rsid w:val="007F079F"/>
    <w:rsid w:val="007F16E9"/>
    <w:rsid w:val="007F1B0F"/>
    <w:rsid w:val="007F2422"/>
    <w:rsid w:val="007F4B4A"/>
    <w:rsid w:val="007F6AF6"/>
    <w:rsid w:val="007F7EFB"/>
    <w:rsid w:val="00801D64"/>
    <w:rsid w:val="00801DF3"/>
    <w:rsid w:val="00804646"/>
    <w:rsid w:val="00804758"/>
    <w:rsid w:val="00804FD4"/>
    <w:rsid w:val="00805905"/>
    <w:rsid w:val="0080607D"/>
    <w:rsid w:val="00807455"/>
    <w:rsid w:val="008103E9"/>
    <w:rsid w:val="0081105F"/>
    <w:rsid w:val="0081183D"/>
    <w:rsid w:val="00813B06"/>
    <w:rsid w:val="008146E7"/>
    <w:rsid w:val="008151F1"/>
    <w:rsid w:val="008154BE"/>
    <w:rsid w:val="00816F3C"/>
    <w:rsid w:val="008176FA"/>
    <w:rsid w:val="00820CF4"/>
    <w:rsid w:val="00821BBD"/>
    <w:rsid w:val="00821EC2"/>
    <w:rsid w:val="00822629"/>
    <w:rsid w:val="00823042"/>
    <w:rsid w:val="008250C7"/>
    <w:rsid w:val="00825FDE"/>
    <w:rsid w:val="00826334"/>
    <w:rsid w:val="00827627"/>
    <w:rsid w:val="0083295D"/>
    <w:rsid w:val="00832BDF"/>
    <w:rsid w:val="00833ACB"/>
    <w:rsid w:val="00834770"/>
    <w:rsid w:val="008354CD"/>
    <w:rsid w:val="00837C60"/>
    <w:rsid w:val="0084042E"/>
    <w:rsid w:val="00840D5E"/>
    <w:rsid w:val="00841405"/>
    <w:rsid w:val="00841BCD"/>
    <w:rsid w:val="00844098"/>
    <w:rsid w:val="0084409F"/>
    <w:rsid w:val="00845502"/>
    <w:rsid w:val="00850055"/>
    <w:rsid w:val="008503B5"/>
    <w:rsid w:val="00850CA2"/>
    <w:rsid w:val="008519B1"/>
    <w:rsid w:val="00851F02"/>
    <w:rsid w:val="00853D0E"/>
    <w:rsid w:val="00855BDE"/>
    <w:rsid w:val="008569AE"/>
    <w:rsid w:val="00857B77"/>
    <w:rsid w:val="00861CBE"/>
    <w:rsid w:val="008625B1"/>
    <w:rsid w:val="00862DDC"/>
    <w:rsid w:val="008641AD"/>
    <w:rsid w:val="008649BD"/>
    <w:rsid w:val="00865E2E"/>
    <w:rsid w:val="008660F4"/>
    <w:rsid w:val="008664A0"/>
    <w:rsid w:val="00866B18"/>
    <w:rsid w:val="00866F88"/>
    <w:rsid w:val="00867BD3"/>
    <w:rsid w:val="00871EAA"/>
    <w:rsid w:val="00874684"/>
    <w:rsid w:val="008747AD"/>
    <w:rsid w:val="00876057"/>
    <w:rsid w:val="00876617"/>
    <w:rsid w:val="00876FA0"/>
    <w:rsid w:val="00882288"/>
    <w:rsid w:val="008826AD"/>
    <w:rsid w:val="008861B0"/>
    <w:rsid w:val="00886C95"/>
    <w:rsid w:val="00887653"/>
    <w:rsid w:val="00887C57"/>
    <w:rsid w:val="00893C66"/>
    <w:rsid w:val="008955FA"/>
    <w:rsid w:val="00895C37"/>
    <w:rsid w:val="008962BA"/>
    <w:rsid w:val="00897418"/>
    <w:rsid w:val="00897654"/>
    <w:rsid w:val="00897833"/>
    <w:rsid w:val="00897C7C"/>
    <w:rsid w:val="008A1E76"/>
    <w:rsid w:val="008A25FD"/>
    <w:rsid w:val="008A662B"/>
    <w:rsid w:val="008A6F2A"/>
    <w:rsid w:val="008A765E"/>
    <w:rsid w:val="008B1521"/>
    <w:rsid w:val="008B2334"/>
    <w:rsid w:val="008B26EB"/>
    <w:rsid w:val="008B2FF4"/>
    <w:rsid w:val="008B4219"/>
    <w:rsid w:val="008B656B"/>
    <w:rsid w:val="008B6F28"/>
    <w:rsid w:val="008C05C8"/>
    <w:rsid w:val="008C0D5D"/>
    <w:rsid w:val="008C161C"/>
    <w:rsid w:val="008C23A3"/>
    <w:rsid w:val="008C4B4E"/>
    <w:rsid w:val="008C4E5F"/>
    <w:rsid w:val="008C6173"/>
    <w:rsid w:val="008D05AD"/>
    <w:rsid w:val="008D0D3B"/>
    <w:rsid w:val="008D1310"/>
    <w:rsid w:val="008D21E8"/>
    <w:rsid w:val="008D34C1"/>
    <w:rsid w:val="008D3589"/>
    <w:rsid w:val="008D3C4F"/>
    <w:rsid w:val="008D4228"/>
    <w:rsid w:val="008D747B"/>
    <w:rsid w:val="008E1103"/>
    <w:rsid w:val="008E17AE"/>
    <w:rsid w:val="008E1B5A"/>
    <w:rsid w:val="008E5B9B"/>
    <w:rsid w:val="008F17FD"/>
    <w:rsid w:val="008F263F"/>
    <w:rsid w:val="008F29B4"/>
    <w:rsid w:val="008F2FC2"/>
    <w:rsid w:val="008F4213"/>
    <w:rsid w:val="008F6513"/>
    <w:rsid w:val="008F6EF9"/>
    <w:rsid w:val="008F78D3"/>
    <w:rsid w:val="00901DAE"/>
    <w:rsid w:val="00902700"/>
    <w:rsid w:val="00906444"/>
    <w:rsid w:val="0090699A"/>
    <w:rsid w:val="00907062"/>
    <w:rsid w:val="00907FBC"/>
    <w:rsid w:val="00910152"/>
    <w:rsid w:val="00912E8D"/>
    <w:rsid w:val="00914022"/>
    <w:rsid w:val="00914C54"/>
    <w:rsid w:val="00914D06"/>
    <w:rsid w:val="0091551C"/>
    <w:rsid w:val="00916B43"/>
    <w:rsid w:val="00921C37"/>
    <w:rsid w:val="0092319A"/>
    <w:rsid w:val="009245DE"/>
    <w:rsid w:val="0092702C"/>
    <w:rsid w:val="00930F7A"/>
    <w:rsid w:val="00931C17"/>
    <w:rsid w:val="0093261A"/>
    <w:rsid w:val="009355F0"/>
    <w:rsid w:val="00935E00"/>
    <w:rsid w:val="00936118"/>
    <w:rsid w:val="00936D8D"/>
    <w:rsid w:val="009377B5"/>
    <w:rsid w:val="00940978"/>
    <w:rsid w:val="00941E85"/>
    <w:rsid w:val="0094256A"/>
    <w:rsid w:val="0094360A"/>
    <w:rsid w:val="00945198"/>
    <w:rsid w:val="009457E5"/>
    <w:rsid w:val="009465E7"/>
    <w:rsid w:val="00947283"/>
    <w:rsid w:val="009477CD"/>
    <w:rsid w:val="009479C1"/>
    <w:rsid w:val="009509D4"/>
    <w:rsid w:val="00950A8C"/>
    <w:rsid w:val="00950BBA"/>
    <w:rsid w:val="00951EAF"/>
    <w:rsid w:val="00952CD6"/>
    <w:rsid w:val="00954421"/>
    <w:rsid w:val="009564C5"/>
    <w:rsid w:val="00957A36"/>
    <w:rsid w:val="00957DEF"/>
    <w:rsid w:val="00960C63"/>
    <w:rsid w:val="00962FAF"/>
    <w:rsid w:val="009633DE"/>
    <w:rsid w:val="0096366C"/>
    <w:rsid w:val="009643C7"/>
    <w:rsid w:val="0096499E"/>
    <w:rsid w:val="009651C1"/>
    <w:rsid w:val="00966FE3"/>
    <w:rsid w:val="009676F5"/>
    <w:rsid w:val="0097117C"/>
    <w:rsid w:val="0097196F"/>
    <w:rsid w:val="00974B46"/>
    <w:rsid w:val="009752D7"/>
    <w:rsid w:val="00977849"/>
    <w:rsid w:val="009821FF"/>
    <w:rsid w:val="009827BF"/>
    <w:rsid w:val="00983F3E"/>
    <w:rsid w:val="0099015A"/>
    <w:rsid w:val="0099141B"/>
    <w:rsid w:val="00992946"/>
    <w:rsid w:val="00996630"/>
    <w:rsid w:val="00996819"/>
    <w:rsid w:val="00996ED0"/>
    <w:rsid w:val="00997DB7"/>
    <w:rsid w:val="009A2743"/>
    <w:rsid w:val="009A2E48"/>
    <w:rsid w:val="009A43F0"/>
    <w:rsid w:val="009A5430"/>
    <w:rsid w:val="009A54FE"/>
    <w:rsid w:val="009A58F9"/>
    <w:rsid w:val="009A6240"/>
    <w:rsid w:val="009A65DE"/>
    <w:rsid w:val="009A7968"/>
    <w:rsid w:val="009B173E"/>
    <w:rsid w:val="009B1F31"/>
    <w:rsid w:val="009B237D"/>
    <w:rsid w:val="009B26DD"/>
    <w:rsid w:val="009B29D3"/>
    <w:rsid w:val="009B4EAB"/>
    <w:rsid w:val="009B6606"/>
    <w:rsid w:val="009B70FF"/>
    <w:rsid w:val="009B7B4A"/>
    <w:rsid w:val="009C24AD"/>
    <w:rsid w:val="009C46D0"/>
    <w:rsid w:val="009D0233"/>
    <w:rsid w:val="009D0BE3"/>
    <w:rsid w:val="009D1D41"/>
    <w:rsid w:val="009D32D1"/>
    <w:rsid w:val="009D3947"/>
    <w:rsid w:val="009D3BEF"/>
    <w:rsid w:val="009D711A"/>
    <w:rsid w:val="009D73FF"/>
    <w:rsid w:val="009E07C8"/>
    <w:rsid w:val="009E4F3E"/>
    <w:rsid w:val="009E5E7C"/>
    <w:rsid w:val="009E60C8"/>
    <w:rsid w:val="009E7075"/>
    <w:rsid w:val="009E77EA"/>
    <w:rsid w:val="009F0A49"/>
    <w:rsid w:val="009F1009"/>
    <w:rsid w:val="009F11A1"/>
    <w:rsid w:val="009F27D9"/>
    <w:rsid w:val="009F33AF"/>
    <w:rsid w:val="009F3803"/>
    <w:rsid w:val="009F3CAC"/>
    <w:rsid w:val="009F6124"/>
    <w:rsid w:val="00A0371D"/>
    <w:rsid w:val="00A037D5"/>
    <w:rsid w:val="00A0500A"/>
    <w:rsid w:val="00A110B2"/>
    <w:rsid w:val="00A1477A"/>
    <w:rsid w:val="00A16610"/>
    <w:rsid w:val="00A17074"/>
    <w:rsid w:val="00A201D2"/>
    <w:rsid w:val="00A2273F"/>
    <w:rsid w:val="00A245C0"/>
    <w:rsid w:val="00A26D57"/>
    <w:rsid w:val="00A27230"/>
    <w:rsid w:val="00A30320"/>
    <w:rsid w:val="00A305BC"/>
    <w:rsid w:val="00A31DBA"/>
    <w:rsid w:val="00A32606"/>
    <w:rsid w:val="00A3330E"/>
    <w:rsid w:val="00A3451B"/>
    <w:rsid w:val="00A36F87"/>
    <w:rsid w:val="00A37AF4"/>
    <w:rsid w:val="00A40E47"/>
    <w:rsid w:val="00A41536"/>
    <w:rsid w:val="00A415E1"/>
    <w:rsid w:val="00A42114"/>
    <w:rsid w:val="00A43304"/>
    <w:rsid w:val="00A43955"/>
    <w:rsid w:val="00A45F1A"/>
    <w:rsid w:val="00A47292"/>
    <w:rsid w:val="00A478F1"/>
    <w:rsid w:val="00A52CCF"/>
    <w:rsid w:val="00A538E0"/>
    <w:rsid w:val="00A54250"/>
    <w:rsid w:val="00A544F1"/>
    <w:rsid w:val="00A54D39"/>
    <w:rsid w:val="00A563A7"/>
    <w:rsid w:val="00A62B17"/>
    <w:rsid w:val="00A6460D"/>
    <w:rsid w:val="00A64C56"/>
    <w:rsid w:val="00A65670"/>
    <w:rsid w:val="00A66B5A"/>
    <w:rsid w:val="00A66E0A"/>
    <w:rsid w:val="00A67AAA"/>
    <w:rsid w:val="00A713D6"/>
    <w:rsid w:val="00A72B3C"/>
    <w:rsid w:val="00A75CD8"/>
    <w:rsid w:val="00A77802"/>
    <w:rsid w:val="00A77F74"/>
    <w:rsid w:val="00A811D9"/>
    <w:rsid w:val="00A8134F"/>
    <w:rsid w:val="00A8184C"/>
    <w:rsid w:val="00A81973"/>
    <w:rsid w:val="00A8311D"/>
    <w:rsid w:val="00A83284"/>
    <w:rsid w:val="00A849BF"/>
    <w:rsid w:val="00A85B7A"/>
    <w:rsid w:val="00A86A14"/>
    <w:rsid w:val="00A87882"/>
    <w:rsid w:val="00A9284A"/>
    <w:rsid w:val="00A937BA"/>
    <w:rsid w:val="00A938A3"/>
    <w:rsid w:val="00A942BD"/>
    <w:rsid w:val="00A94887"/>
    <w:rsid w:val="00A95D17"/>
    <w:rsid w:val="00A9621D"/>
    <w:rsid w:val="00AA1590"/>
    <w:rsid w:val="00AA168A"/>
    <w:rsid w:val="00AA1EC8"/>
    <w:rsid w:val="00AA35ED"/>
    <w:rsid w:val="00AA38CC"/>
    <w:rsid w:val="00AA3B23"/>
    <w:rsid w:val="00AA3F27"/>
    <w:rsid w:val="00AA7849"/>
    <w:rsid w:val="00AB17E4"/>
    <w:rsid w:val="00AB1C6B"/>
    <w:rsid w:val="00AB213D"/>
    <w:rsid w:val="00AB54EA"/>
    <w:rsid w:val="00AB64B8"/>
    <w:rsid w:val="00AB6A6B"/>
    <w:rsid w:val="00AB6DBC"/>
    <w:rsid w:val="00AC05E1"/>
    <w:rsid w:val="00AC064B"/>
    <w:rsid w:val="00AC154F"/>
    <w:rsid w:val="00AC44B3"/>
    <w:rsid w:val="00AC4D9B"/>
    <w:rsid w:val="00AC51B8"/>
    <w:rsid w:val="00AC5772"/>
    <w:rsid w:val="00AC623F"/>
    <w:rsid w:val="00AC6BDE"/>
    <w:rsid w:val="00AC7595"/>
    <w:rsid w:val="00AC778E"/>
    <w:rsid w:val="00AD115E"/>
    <w:rsid w:val="00AD672F"/>
    <w:rsid w:val="00AE02FC"/>
    <w:rsid w:val="00AE0F05"/>
    <w:rsid w:val="00AE3121"/>
    <w:rsid w:val="00AE42D8"/>
    <w:rsid w:val="00AE44E0"/>
    <w:rsid w:val="00AE4BBB"/>
    <w:rsid w:val="00AE4D99"/>
    <w:rsid w:val="00AE4E44"/>
    <w:rsid w:val="00AE511A"/>
    <w:rsid w:val="00AE7558"/>
    <w:rsid w:val="00AF0F49"/>
    <w:rsid w:val="00AF24B8"/>
    <w:rsid w:val="00AF3D0A"/>
    <w:rsid w:val="00AF3F6A"/>
    <w:rsid w:val="00AF4EB1"/>
    <w:rsid w:val="00AF6952"/>
    <w:rsid w:val="00AF7632"/>
    <w:rsid w:val="00B00974"/>
    <w:rsid w:val="00B00E06"/>
    <w:rsid w:val="00B025D7"/>
    <w:rsid w:val="00B02C0B"/>
    <w:rsid w:val="00B0370F"/>
    <w:rsid w:val="00B03DA0"/>
    <w:rsid w:val="00B04A8D"/>
    <w:rsid w:val="00B06213"/>
    <w:rsid w:val="00B06A5F"/>
    <w:rsid w:val="00B071B9"/>
    <w:rsid w:val="00B071D6"/>
    <w:rsid w:val="00B07428"/>
    <w:rsid w:val="00B07F48"/>
    <w:rsid w:val="00B141CA"/>
    <w:rsid w:val="00B14A33"/>
    <w:rsid w:val="00B16679"/>
    <w:rsid w:val="00B21A27"/>
    <w:rsid w:val="00B27B18"/>
    <w:rsid w:val="00B301E1"/>
    <w:rsid w:val="00B30248"/>
    <w:rsid w:val="00B323AC"/>
    <w:rsid w:val="00B326EB"/>
    <w:rsid w:val="00B330B8"/>
    <w:rsid w:val="00B33239"/>
    <w:rsid w:val="00B33A64"/>
    <w:rsid w:val="00B3539F"/>
    <w:rsid w:val="00B41B0C"/>
    <w:rsid w:val="00B41CBE"/>
    <w:rsid w:val="00B479A8"/>
    <w:rsid w:val="00B47F59"/>
    <w:rsid w:val="00B52477"/>
    <w:rsid w:val="00B54E56"/>
    <w:rsid w:val="00B559F5"/>
    <w:rsid w:val="00B57257"/>
    <w:rsid w:val="00B57CB5"/>
    <w:rsid w:val="00B61772"/>
    <w:rsid w:val="00B63634"/>
    <w:rsid w:val="00B63779"/>
    <w:rsid w:val="00B63A57"/>
    <w:rsid w:val="00B64196"/>
    <w:rsid w:val="00B646BE"/>
    <w:rsid w:val="00B6470B"/>
    <w:rsid w:val="00B65B7B"/>
    <w:rsid w:val="00B66D63"/>
    <w:rsid w:val="00B70216"/>
    <w:rsid w:val="00B73C15"/>
    <w:rsid w:val="00B74598"/>
    <w:rsid w:val="00B750DB"/>
    <w:rsid w:val="00B75434"/>
    <w:rsid w:val="00B7662E"/>
    <w:rsid w:val="00B776AE"/>
    <w:rsid w:val="00B80A8D"/>
    <w:rsid w:val="00B80D25"/>
    <w:rsid w:val="00B81DF0"/>
    <w:rsid w:val="00B83E97"/>
    <w:rsid w:val="00B83EA2"/>
    <w:rsid w:val="00B84F8B"/>
    <w:rsid w:val="00B869EA"/>
    <w:rsid w:val="00B87D09"/>
    <w:rsid w:val="00B91229"/>
    <w:rsid w:val="00B929B3"/>
    <w:rsid w:val="00B92E4F"/>
    <w:rsid w:val="00B938B6"/>
    <w:rsid w:val="00B953C7"/>
    <w:rsid w:val="00B95E1F"/>
    <w:rsid w:val="00B96A12"/>
    <w:rsid w:val="00B97166"/>
    <w:rsid w:val="00BA02A4"/>
    <w:rsid w:val="00BA531E"/>
    <w:rsid w:val="00BA6FB1"/>
    <w:rsid w:val="00BA767E"/>
    <w:rsid w:val="00BB0941"/>
    <w:rsid w:val="00BB2208"/>
    <w:rsid w:val="00BB2A5C"/>
    <w:rsid w:val="00BB2AAD"/>
    <w:rsid w:val="00BB381B"/>
    <w:rsid w:val="00BB55A2"/>
    <w:rsid w:val="00BB5FEA"/>
    <w:rsid w:val="00BB799F"/>
    <w:rsid w:val="00BB7AF0"/>
    <w:rsid w:val="00BC0A21"/>
    <w:rsid w:val="00BC11F0"/>
    <w:rsid w:val="00BC208C"/>
    <w:rsid w:val="00BC39A3"/>
    <w:rsid w:val="00BC43DB"/>
    <w:rsid w:val="00BC596E"/>
    <w:rsid w:val="00BC5EF8"/>
    <w:rsid w:val="00BC6239"/>
    <w:rsid w:val="00BC6BD7"/>
    <w:rsid w:val="00BC6C0C"/>
    <w:rsid w:val="00BD46BC"/>
    <w:rsid w:val="00BD4840"/>
    <w:rsid w:val="00BD5335"/>
    <w:rsid w:val="00BD6477"/>
    <w:rsid w:val="00BD707D"/>
    <w:rsid w:val="00BE0754"/>
    <w:rsid w:val="00BE0945"/>
    <w:rsid w:val="00BE096A"/>
    <w:rsid w:val="00BE25C2"/>
    <w:rsid w:val="00BE2858"/>
    <w:rsid w:val="00BE3A7C"/>
    <w:rsid w:val="00BE5B5C"/>
    <w:rsid w:val="00BE6B6C"/>
    <w:rsid w:val="00BF0818"/>
    <w:rsid w:val="00BF0878"/>
    <w:rsid w:val="00BF1486"/>
    <w:rsid w:val="00BF207A"/>
    <w:rsid w:val="00BF2997"/>
    <w:rsid w:val="00BF58E3"/>
    <w:rsid w:val="00BF6220"/>
    <w:rsid w:val="00BF6A5A"/>
    <w:rsid w:val="00BF6FAA"/>
    <w:rsid w:val="00C025A3"/>
    <w:rsid w:val="00C0305D"/>
    <w:rsid w:val="00C0339F"/>
    <w:rsid w:val="00C03451"/>
    <w:rsid w:val="00C042FE"/>
    <w:rsid w:val="00C04B14"/>
    <w:rsid w:val="00C07091"/>
    <w:rsid w:val="00C1126B"/>
    <w:rsid w:val="00C14344"/>
    <w:rsid w:val="00C14DAE"/>
    <w:rsid w:val="00C16DBC"/>
    <w:rsid w:val="00C170E6"/>
    <w:rsid w:val="00C175CF"/>
    <w:rsid w:val="00C17DCC"/>
    <w:rsid w:val="00C24332"/>
    <w:rsid w:val="00C24CEC"/>
    <w:rsid w:val="00C25442"/>
    <w:rsid w:val="00C32F59"/>
    <w:rsid w:val="00C353A2"/>
    <w:rsid w:val="00C3692F"/>
    <w:rsid w:val="00C36C7F"/>
    <w:rsid w:val="00C36C83"/>
    <w:rsid w:val="00C36E04"/>
    <w:rsid w:val="00C375E0"/>
    <w:rsid w:val="00C449FA"/>
    <w:rsid w:val="00C45C4C"/>
    <w:rsid w:val="00C45C4E"/>
    <w:rsid w:val="00C50FE1"/>
    <w:rsid w:val="00C54FF7"/>
    <w:rsid w:val="00C61044"/>
    <w:rsid w:val="00C6324F"/>
    <w:rsid w:val="00C64A95"/>
    <w:rsid w:val="00C650A4"/>
    <w:rsid w:val="00C666DF"/>
    <w:rsid w:val="00C67FE8"/>
    <w:rsid w:val="00C72DCF"/>
    <w:rsid w:val="00C730D5"/>
    <w:rsid w:val="00C73B54"/>
    <w:rsid w:val="00C74E9E"/>
    <w:rsid w:val="00C74FBA"/>
    <w:rsid w:val="00C76081"/>
    <w:rsid w:val="00C76227"/>
    <w:rsid w:val="00C80C80"/>
    <w:rsid w:val="00C83653"/>
    <w:rsid w:val="00C85724"/>
    <w:rsid w:val="00C86CA8"/>
    <w:rsid w:val="00C874EC"/>
    <w:rsid w:val="00C918AE"/>
    <w:rsid w:val="00C92253"/>
    <w:rsid w:val="00C94BBA"/>
    <w:rsid w:val="00CA0975"/>
    <w:rsid w:val="00CA1300"/>
    <w:rsid w:val="00CA160F"/>
    <w:rsid w:val="00CA1746"/>
    <w:rsid w:val="00CA1F70"/>
    <w:rsid w:val="00CA218F"/>
    <w:rsid w:val="00CA271B"/>
    <w:rsid w:val="00CA3DCB"/>
    <w:rsid w:val="00CA7864"/>
    <w:rsid w:val="00CA7E66"/>
    <w:rsid w:val="00CB05E7"/>
    <w:rsid w:val="00CB1D22"/>
    <w:rsid w:val="00CB3B97"/>
    <w:rsid w:val="00CB5673"/>
    <w:rsid w:val="00CB5675"/>
    <w:rsid w:val="00CB5929"/>
    <w:rsid w:val="00CB5ADE"/>
    <w:rsid w:val="00CB5C25"/>
    <w:rsid w:val="00CB624A"/>
    <w:rsid w:val="00CB70AB"/>
    <w:rsid w:val="00CC1867"/>
    <w:rsid w:val="00CC1AD3"/>
    <w:rsid w:val="00CC3F4E"/>
    <w:rsid w:val="00CC6AA0"/>
    <w:rsid w:val="00CC76EF"/>
    <w:rsid w:val="00CD1171"/>
    <w:rsid w:val="00CD1E7C"/>
    <w:rsid w:val="00CD2C16"/>
    <w:rsid w:val="00CD2DEA"/>
    <w:rsid w:val="00CD33FD"/>
    <w:rsid w:val="00CD3CCD"/>
    <w:rsid w:val="00CD525F"/>
    <w:rsid w:val="00CD53E1"/>
    <w:rsid w:val="00CD6635"/>
    <w:rsid w:val="00CD667B"/>
    <w:rsid w:val="00CD6AD6"/>
    <w:rsid w:val="00CD7C98"/>
    <w:rsid w:val="00CE0877"/>
    <w:rsid w:val="00CE59BB"/>
    <w:rsid w:val="00CE5A08"/>
    <w:rsid w:val="00CE7383"/>
    <w:rsid w:val="00CE7EFA"/>
    <w:rsid w:val="00CF065B"/>
    <w:rsid w:val="00CF1DE9"/>
    <w:rsid w:val="00CF36FD"/>
    <w:rsid w:val="00CF540E"/>
    <w:rsid w:val="00CF6FDA"/>
    <w:rsid w:val="00CF78EE"/>
    <w:rsid w:val="00CF7F69"/>
    <w:rsid w:val="00D110A4"/>
    <w:rsid w:val="00D116A8"/>
    <w:rsid w:val="00D12DFB"/>
    <w:rsid w:val="00D12FB3"/>
    <w:rsid w:val="00D131C0"/>
    <w:rsid w:val="00D15D70"/>
    <w:rsid w:val="00D162F4"/>
    <w:rsid w:val="00D1641B"/>
    <w:rsid w:val="00D16444"/>
    <w:rsid w:val="00D164FE"/>
    <w:rsid w:val="00D20963"/>
    <w:rsid w:val="00D21E38"/>
    <w:rsid w:val="00D232A5"/>
    <w:rsid w:val="00D2353F"/>
    <w:rsid w:val="00D261FD"/>
    <w:rsid w:val="00D2646E"/>
    <w:rsid w:val="00D26932"/>
    <w:rsid w:val="00D26F7E"/>
    <w:rsid w:val="00D27F50"/>
    <w:rsid w:val="00D351BB"/>
    <w:rsid w:val="00D35290"/>
    <w:rsid w:val="00D35C5B"/>
    <w:rsid w:val="00D35E19"/>
    <w:rsid w:val="00D37C91"/>
    <w:rsid w:val="00D41AF3"/>
    <w:rsid w:val="00D42E75"/>
    <w:rsid w:val="00D441A1"/>
    <w:rsid w:val="00D45F6F"/>
    <w:rsid w:val="00D4611E"/>
    <w:rsid w:val="00D478A2"/>
    <w:rsid w:val="00D50056"/>
    <w:rsid w:val="00D5295C"/>
    <w:rsid w:val="00D55FBA"/>
    <w:rsid w:val="00D5637D"/>
    <w:rsid w:val="00D56E90"/>
    <w:rsid w:val="00D56E94"/>
    <w:rsid w:val="00D5724B"/>
    <w:rsid w:val="00D57A1D"/>
    <w:rsid w:val="00D60101"/>
    <w:rsid w:val="00D64FC6"/>
    <w:rsid w:val="00D652BA"/>
    <w:rsid w:val="00D657B3"/>
    <w:rsid w:val="00D67B5D"/>
    <w:rsid w:val="00D71A83"/>
    <w:rsid w:val="00D725C9"/>
    <w:rsid w:val="00D7313A"/>
    <w:rsid w:val="00D732B9"/>
    <w:rsid w:val="00D81283"/>
    <w:rsid w:val="00D84BD8"/>
    <w:rsid w:val="00D85392"/>
    <w:rsid w:val="00D90690"/>
    <w:rsid w:val="00D91D54"/>
    <w:rsid w:val="00D927F0"/>
    <w:rsid w:val="00D93D2A"/>
    <w:rsid w:val="00D9626D"/>
    <w:rsid w:val="00D967F8"/>
    <w:rsid w:val="00D9700D"/>
    <w:rsid w:val="00D9753D"/>
    <w:rsid w:val="00DA1905"/>
    <w:rsid w:val="00DA1D68"/>
    <w:rsid w:val="00DA2C07"/>
    <w:rsid w:val="00DA2D71"/>
    <w:rsid w:val="00DA3468"/>
    <w:rsid w:val="00DA6430"/>
    <w:rsid w:val="00DA70A5"/>
    <w:rsid w:val="00DB018A"/>
    <w:rsid w:val="00DB0265"/>
    <w:rsid w:val="00DB1B72"/>
    <w:rsid w:val="00DB416B"/>
    <w:rsid w:val="00DB5840"/>
    <w:rsid w:val="00DB5B5B"/>
    <w:rsid w:val="00DB70A8"/>
    <w:rsid w:val="00DB7E37"/>
    <w:rsid w:val="00DC07F4"/>
    <w:rsid w:val="00DC3523"/>
    <w:rsid w:val="00DC4777"/>
    <w:rsid w:val="00DC4EB3"/>
    <w:rsid w:val="00DC5161"/>
    <w:rsid w:val="00DC54CA"/>
    <w:rsid w:val="00DD0594"/>
    <w:rsid w:val="00DD0F73"/>
    <w:rsid w:val="00DD1B40"/>
    <w:rsid w:val="00DD35FB"/>
    <w:rsid w:val="00DD441E"/>
    <w:rsid w:val="00DD44EE"/>
    <w:rsid w:val="00DD4F47"/>
    <w:rsid w:val="00DD5243"/>
    <w:rsid w:val="00DD5333"/>
    <w:rsid w:val="00DD6FA3"/>
    <w:rsid w:val="00DE1FED"/>
    <w:rsid w:val="00DE4735"/>
    <w:rsid w:val="00DE5636"/>
    <w:rsid w:val="00DE5A9F"/>
    <w:rsid w:val="00DE7074"/>
    <w:rsid w:val="00DF0CFC"/>
    <w:rsid w:val="00DF47A3"/>
    <w:rsid w:val="00DF495C"/>
    <w:rsid w:val="00DF49CD"/>
    <w:rsid w:val="00DF4B33"/>
    <w:rsid w:val="00DF4B68"/>
    <w:rsid w:val="00DF59B3"/>
    <w:rsid w:val="00DF6436"/>
    <w:rsid w:val="00DF77F6"/>
    <w:rsid w:val="00DF78CF"/>
    <w:rsid w:val="00E04741"/>
    <w:rsid w:val="00E05FF2"/>
    <w:rsid w:val="00E074AC"/>
    <w:rsid w:val="00E07A5C"/>
    <w:rsid w:val="00E1274D"/>
    <w:rsid w:val="00E12E32"/>
    <w:rsid w:val="00E13182"/>
    <w:rsid w:val="00E155B9"/>
    <w:rsid w:val="00E16B61"/>
    <w:rsid w:val="00E1787C"/>
    <w:rsid w:val="00E206B9"/>
    <w:rsid w:val="00E21252"/>
    <w:rsid w:val="00E21B9F"/>
    <w:rsid w:val="00E21E58"/>
    <w:rsid w:val="00E236EA"/>
    <w:rsid w:val="00E23D62"/>
    <w:rsid w:val="00E25A0E"/>
    <w:rsid w:val="00E26738"/>
    <w:rsid w:val="00E321D4"/>
    <w:rsid w:val="00E324D2"/>
    <w:rsid w:val="00E34DFC"/>
    <w:rsid w:val="00E367FB"/>
    <w:rsid w:val="00E37183"/>
    <w:rsid w:val="00E41912"/>
    <w:rsid w:val="00E41E73"/>
    <w:rsid w:val="00E42EA5"/>
    <w:rsid w:val="00E44BF0"/>
    <w:rsid w:val="00E464C8"/>
    <w:rsid w:val="00E47AC6"/>
    <w:rsid w:val="00E54D73"/>
    <w:rsid w:val="00E5764B"/>
    <w:rsid w:val="00E60395"/>
    <w:rsid w:val="00E603E2"/>
    <w:rsid w:val="00E62A37"/>
    <w:rsid w:val="00E66B8B"/>
    <w:rsid w:val="00E7215D"/>
    <w:rsid w:val="00E725B8"/>
    <w:rsid w:val="00E72E8E"/>
    <w:rsid w:val="00E73245"/>
    <w:rsid w:val="00E74BA8"/>
    <w:rsid w:val="00E756F2"/>
    <w:rsid w:val="00E80372"/>
    <w:rsid w:val="00E8131B"/>
    <w:rsid w:val="00E81C24"/>
    <w:rsid w:val="00E82D01"/>
    <w:rsid w:val="00E83A96"/>
    <w:rsid w:val="00E83F56"/>
    <w:rsid w:val="00E8574E"/>
    <w:rsid w:val="00E85E6C"/>
    <w:rsid w:val="00E85F76"/>
    <w:rsid w:val="00E85FAA"/>
    <w:rsid w:val="00E86CBF"/>
    <w:rsid w:val="00E87C32"/>
    <w:rsid w:val="00E87EFE"/>
    <w:rsid w:val="00E90DE8"/>
    <w:rsid w:val="00E91A16"/>
    <w:rsid w:val="00E9234D"/>
    <w:rsid w:val="00E94886"/>
    <w:rsid w:val="00E95F27"/>
    <w:rsid w:val="00E95F2D"/>
    <w:rsid w:val="00E9667F"/>
    <w:rsid w:val="00E9690F"/>
    <w:rsid w:val="00E96A1A"/>
    <w:rsid w:val="00EA0BE9"/>
    <w:rsid w:val="00EA14E3"/>
    <w:rsid w:val="00EA170B"/>
    <w:rsid w:val="00EA1BF7"/>
    <w:rsid w:val="00EA25FF"/>
    <w:rsid w:val="00EA2630"/>
    <w:rsid w:val="00EA2E56"/>
    <w:rsid w:val="00EA4D54"/>
    <w:rsid w:val="00EA6130"/>
    <w:rsid w:val="00EA6C59"/>
    <w:rsid w:val="00EA74BE"/>
    <w:rsid w:val="00EB23A6"/>
    <w:rsid w:val="00EB3DBD"/>
    <w:rsid w:val="00EB407B"/>
    <w:rsid w:val="00EB5261"/>
    <w:rsid w:val="00EB6CD5"/>
    <w:rsid w:val="00EB7F7F"/>
    <w:rsid w:val="00EC17F4"/>
    <w:rsid w:val="00EC3F4D"/>
    <w:rsid w:val="00EC598F"/>
    <w:rsid w:val="00EC65C5"/>
    <w:rsid w:val="00EC6D90"/>
    <w:rsid w:val="00EC782A"/>
    <w:rsid w:val="00ED0B65"/>
    <w:rsid w:val="00ED0D9A"/>
    <w:rsid w:val="00ED0FFE"/>
    <w:rsid w:val="00ED1358"/>
    <w:rsid w:val="00ED159F"/>
    <w:rsid w:val="00ED267E"/>
    <w:rsid w:val="00ED3B29"/>
    <w:rsid w:val="00ED5A96"/>
    <w:rsid w:val="00ED6413"/>
    <w:rsid w:val="00ED6F8B"/>
    <w:rsid w:val="00EE01AD"/>
    <w:rsid w:val="00EE1C57"/>
    <w:rsid w:val="00EE3144"/>
    <w:rsid w:val="00EE34DF"/>
    <w:rsid w:val="00EE3DD0"/>
    <w:rsid w:val="00EE66A2"/>
    <w:rsid w:val="00EF252C"/>
    <w:rsid w:val="00EF2792"/>
    <w:rsid w:val="00EF2CD3"/>
    <w:rsid w:val="00EF41C6"/>
    <w:rsid w:val="00EF49C0"/>
    <w:rsid w:val="00EF4FCD"/>
    <w:rsid w:val="00EF579F"/>
    <w:rsid w:val="00EF57DA"/>
    <w:rsid w:val="00EF7C6F"/>
    <w:rsid w:val="00EF7DA2"/>
    <w:rsid w:val="00F0119F"/>
    <w:rsid w:val="00F02026"/>
    <w:rsid w:val="00F04AA8"/>
    <w:rsid w:val="00F058BC"/>
    <w:rsid w:val="00F06775"/>
    <w:rsid w:val="00F06DC0"/>
    <w:rsid w:val="00F10C84"/>
    <w:rsid w:val="00F12176"/>
    <w:rsid w:val="00F1281D"/>
    <w:rsid w:val="00F14275"/>
    <w:rsid w:val="00F15079"/>
    <w:rsid w:val="00F150D8"/>
    <w:rsid w:val="00F158B5"/>
    <w:rsid w:val="00F16116"/>
    <w:rsid w:val="00F1688A"/>
    <w:rsid w:val="00F176C7"/>
    <w:rsid w:val="00F204CA"/>
    <w:rsid w:val="00F20885"/>
    <w:rsid w:val="00F214E3"/>
    <w:rsid w:val="00F219C9"/>
    <w:rsid w:val="00F2281C"/>
    <w:rsid w:val="00F245D6"/>
    <w:rsid w:val="00F24B65"/>
    <w:rsid w:val="00F24DFE"/>
    <w:rsid w:val="00F24FB4"/>
    <w:rsid w:val="00F25247"/>
    <w:rsid w:val="00F25401"/>
    <w:rsid w:val="00F26CDC"/>
    <w:rsid w:val="00F26CF3"/>
    <w:rsid w:val="00F27B40"/>
    <w:rsid w:val="00F27EEC"/>
    <w:rsid w:val="00F30FC6"/>
    <w:rsid w:val="00F32A5D"/>
    <w:rsid w:val="00F339FA"/>
    <w:rsid w:val="00F34132"/>
    <w:rsid w:val="00F346F9"/>
    <w:rsid w:val="00F348B4"/>
    <w:rsid w:val="00F352FD"/>
    <w:rsid w:val="00F378EB"/>
    <w:rsid w:val="00F41142"/>
    <w:rsid w:val="00F4387B"/>
    <w:rsid w:val="00F45116"/>
    <w:rsid w:val="00F46407"/>
    <w:rsid w:val="00F47B84"/>
    <w:rsid w:val="00F50454"/>
    <w:rsid w:val="00F504A4"/>
    <w:rsid w:val="00F5085A"/>
    <w:rsid w:val="00F50AEA"/>
    <w:rsid w:val="00F516BB"/>
    <w:rsid w:val="00F525C4"/>
    <w:rsid w:val="00F52F71"/>
    <w:rsid w:val="00F55497"/>
    <w:rsid w:val="00F5567A"/>
    <w:rsid w:val="00F605B9"/>
    <w:rsid w:val="00F62C6C"/>
    <w:rsid w:val="00F6330D"/>
    <w:rsid w:val="00F73EB7"/>
    <w:rsid w:val="00F7448C"/>
    <w:rsid w:val="00F75A25"/>
    <w:rsid w:val="00F778D5"/>
    <w:rsid w:val="00F80602"/>
    <w:rsid w:val="00F8127F"/>
    <w:rsid w:val="00F823F6"/>
    <w:rsid w:val="00F836A3"/>
    <w:rsid w:val="00F843BE"/>
    <w:rsid w:val="00F84F82"/>
    <w:rsid w:val="00F855AC"/>
    <w:rsid w:val="00F855D9"/>
    <w:rsid w:val="00F861C1"/>
    <w:rsid w:val="00F87AF6"/>
    <w:rsid w:val="00F91904"/>
    <w:rsid w:val="00F936CE"/>
    <w:rsid w:val="00F94131"/>
    <w:rsid w:val="00F94CF4"/>
    <w:rsid w:val="00F95457"/>
    <w:rsid w:val="00F965F7"/>
    <w:rsid w:val="00F96D1F"/>
    <w:rsid w:val="00F96F22"/>
    <w:rsid w:val="00FA0A67"/>
    <w:rsid w:val="00FA28C3"/>
    <w:rsid w:val="00FA28FA"/>
    <w:rsid w:val="00FA3587"/>
    <w:rsid w:val="00FA3DE1"/>
    <w:rsid w:val="00FA4EE1"/>
    <w:rsid w:val="00FA57CE"/>
    <w:rsid w:val="00FA5DC2"/>
    <w:rsid w:val="00FA5F26"/>
    <w:rsid w:val="00FB2C8D"/>
    <w:rsid w:val="00FB4718"/>
    <w:rsid w:val="00FB5CD9"/>
    <w:rsid w:val="00FB6568"/>
    <w:rsid w:val="00FB737C"/>
    <w:rsid w:val="00FC25DB"/>
    <w:rsid w:val="00FC309D"/>
    <w:rsid w:val="00FC3B77"/>
    <w:rsid w:val="00FC3F75"/>
    <w:rsid w:val="00FC5F02"/>
    <w:rsid w:val="00FC7F22"/>
    <w:rsid w:val="00FD0141"/>
    <w:rsid w:val="00FD10E2"/>
    <w:rsid w:val="00FD14AD"/>
    <w:rsid w:val="00FD19CA"/>
    <w:rsid w:val="00FD2901"/>
    <w:rsid w:val="00FD3E9A"/>
    <w:rsid w:val="00FD7398"/>
    <w:rsid w:val="00FE0AC1"/>
    <w:rsid w:val="00FE1F2C"/>
    <w:rsid w:val="00FE2208"/>
    <w:rsid w:val="00FE26CA"/>
    <w:rsid w:val="00FE37B6"/>
    <w:rsid w:val="00FE476E"/>
    <w:rsid w:val="00FE4AE9"/>
    <w:rsid w:val="00FF0B27"/>
    <w:rsid w:val="00FF1E29"/>
    <w:rsid w:val="00FF2B5C"/>
    <w:rsid w:val="00FF42C2"/>
    <w:rsid w:val="00FF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  <o:rules v:ext="edit">
        <o:r id="V:Rule20" type="connector" idref="#_x0000_s1067"/>
        <o:r id="V:Rule21" type="connector" idref="#_x0000_s1050"/>
        <o:r id="V:Rule22" type="connector" idref="#_x0000_s1055"/>
        <o:r id="V:Rule23" type="connector" idref="#_x0000_s1049"/>
        <o:r id="V:Rule24" type="connector" idref="#_x0000_s1046"/>
        <o:r id="V:Rule25" type="connector" idref="#_x0000_s1066"/>
        <o:r id="V:Rule26" type="connector" idref="#_x0000_s1052"/>
        <o:r id="V:Rule27" type="connector" idref="#_x0000_s1051"/>
        <o:r id="V:Rule28" type="connector" idref="#_x0000_s1056"/>
        <o:r id="V:Rule29" type="connector" idref="#_x0000_s1065"/>
        <o:r id="V:Rule30" type="connector" idref="#_x0000_s1054"/>
        <o:r id="V:Rule31" type="connector" idref="#_x0000_s1063"/>
        <o:r id="V:Rule32" type="connector" idref="#_x0000_s1068"/>
        <o:r id="V:Rule33" type="connector" idref="#_x0000_s1064"/>
        <o:r id="V:Rule34" type="connector" idref="#_x0000_s1047"/>
        <o:r id="V:Rule35" type="connector" idref="#_x0000_s1048"/>
        <o:r id="V:Rule36" type="connector" idref="#_x0000_s1062"/>
        <o:r id="V:Rule37" type="connector" idref="#_x0000_s1061"/>
        <o:r id="V:Rule38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5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6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8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5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6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1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ghiasitabar</dc:creator>
  <cp:lastModifiedBy>yolmeh2</cp:lastModifiedBy>
  <cp:revision>19</cp:revision>
  <cp:lastPrinted>2015-06-25T12:37:00Z</cp:lastPrinted>
  <dcterms:created xsi:type="dcterms:W3CDTF">2015-06-25T11:21:00Z</dcterms:created>
  <dcterms:modified xsi:type="dcterms:W3CDTF">2015-06-28T08:45:00Z</dcterms:modified>
</cp:coreProperties>
</file>