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D7" w:rsidRPr="00B36C75" w:rsidRDefault="00110BBF" w:rsidP="001110D7">
      <w:pPr>
        <w:bidi/>
        <w:jc w:val="center"/>
        <w:rPr>
          <w:rFonts w:cs="B Titr"/>
          <w:sz w:val="20"/>
          <w:szCs w:val="20"/>
          <w:rtl/>
          <w:lang w:bidi="fa-IR"/>
        </w:rPr>
      </w:pPr>
      <w:r w:rsidRPr="00110BBF">
        <w:rPr>
          <w:noProof/>
          <w:sz w:val="20"/>
          <w:szCs w:val="20"/>
          <w:rtl/>
        </w:rPr>
        <w:pict>
          <v:roundrect id="AutoShape 6" o:spid="_x0000_s1026" style="position:absolute;left:0;text-align:left;margin-left:-48.55pt;margin-top:4.35pt;width:548.8pt;height:729.65pt;z-index:-251660288;visibility:visible" arcsize="47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" strokeweight="2.75pt">
            <v:textbox>
              <w:txbxContent>
                <w:p w:rsidR="009B658B" w:rsidRDefault="009B658B"/>
              </w:txbxContent>
            </v:textbox>
          </v:roundrect>
        </w:pict>
      </w:r>
      <w:r w:rsidR="001110D7" w:rsidRPr="00B36C75"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</w:t>
      </w:r>
    </w:p>
    <w:p w:rsidR="001110D7" w:rsidRDefault="00F24F3A" w:rsidP="001110D7">
      <w:pPr>
        <w:rPr>
          <w:rtl/>
          <w:lang w:bidi="fa-IR"/>
        </w:rPr>
      </w:pP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81280</wp:posOffset>
            </wp:positionV>
            <wp:extent cx="1358265" cy="1029970"/>
            <wp:effectExtent l="0" t="0" r="0" b="0"/>
            <wp:wrapNone/>
            <wp:docPr id="3" name="Picture 3" descr="آرم مرك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آرم مرك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9885" t="3810" r="28902" b="6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0D7" w:rsidRDefault="001110D7" w:rsidP="001110D7">
      <w:pPr>
        <w:rPr>
          <w:rtl/>
        </w:rPr>
      </w:pPr>
    </w:p>
    <w:p w:rsidR="001110D7" w:rsidRDefault="001110D7" w:rsidP="001110D7">
      <w:pPr>
        <w:rPr>
          <w:rtl/>
        </w:rPr>
      </w:pPr>
    </w:p>
    <w:p w:rsidR="001110D7" w:rsidRDefault="001110D7" w:rsidP="001110D7">
      <w:pPr>
        <w:rPr>
          <w:rtl/>
        </w:rPr>
      </w:pPr>
    </w:p>
    <w:p w:rsidR="001110D7" w:rsidRDefault="001110D7" w:rsidP="001110D7">
      <w:pPr>
        <w:rPr>
          <w:rtl/>
        </w:rPr>
      </w:pPr>
    </w:p>
    <w:p w:rsidR="001110D7" w:rsidRDefault="001110D7" w:rsidP="001110D7">
      <w:pPr>
        <w:rPr>
          <w:rtl/>
        </w:rPr>
      </w:pPr>
    </w:p>
    <w:p w:rsidR="001110D7" w:rsidRDefault="00110BBF" w:rsidP="001110D7">
      <w:pPr>
        <w:rPr>
          <w:rtl/>
        </w:rPr>
      </w:pP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61.1pt;margin-top:10.3pt;width:160.3pt;height:70.3pt;z-index:251661312" fillcolor="blue">
            <v:shadow color="#868686"/>
            <v:textpath style="font-family:&quot;IranNastaliq&quot;;v-text-kern:t" trim="t" fitpath="t" string="سازمان آموزش فنی و حرفه ای کشور"/>
          </v:shape>
        </w:pict>
      </w:r>
    </w:p>
    <w:p w:rsidR="001110D7" w:rsidRDefault="001110D7" w:rsidP="001110D7">
      <w:pPr>
        <w:rPr>
          <w:rtl/>
        </w:rPr>
      </w:pPr>
    </w:p>
    <w:p w:rsidR="001110D7" w:rsidRDefault="001110D7" w:rsidP="001110D7">
      <w:pPr>
        <w:rPr>
          <w:rtl/>
        </w:rPr>
      </w:pPr>
    </w:p>
    <w:p w:rsidR="001110D7" w:rsidRDefault="001110D7" w:rsidP="001110D7">
      <w:pPr>
        <w:rPr>
          <w:rtl/>
        </w:rPr>
      </w:pPr>
    </w:p>
    <w:p w:rsidR="001110D7" w:rsidRDefault="001110D7" w:rsidP="001110D7">
      <w:pPr>
        <w:rPr>
          <w:rtl/>
        </w:rPr>
      </w:pPr>
    </w:p>
    <w:p w:rsidR="001110D7" w:rsidRDefault="001110D7" w:rsidP="001110D7">
      <w:pPr>
        <w:rPr>
          <w:rtl/>
        </w:rPr>
      </w:pPr>
    </w:p>
    <w:p w:rsidR="001110D7" w:rsidRDefault="001110D7" w:rsidP="001110D7">
      <w:pPr>
        <w:rPr>
          <w:rtl/>
        </w:rPr>
      </w:pPr>
    </w:p>
    <w:p w:rsidR="001110D7" w:rsidRDefault="001110D7" w:rsidP="001110D7">
      <w:pPr>
        <w:rPr>
          <w:rtl/>
        </w:rPr>
      </w:pPr>
    </w:p>
    <w:p w:rsidR="001110D7" w:rsidRDefault="001110D7" w:rsidP="001110D7">
      <w:pPr>
        <w:rPr>
          <w:rtl/>
        </w:rPr>
      </w:pPr>
    </w:p>
    <w:p w:rsidR="001110D7" w:rsidRDefault="001110D7" w:rsidP="001110D7">
      <w:pPr>
        <w:rPr>
          <w:rtl/>
        </w:rPr>
      </w:pPr>
    </w:p>
    <w:p w:rsidR="001110D7" w:rsidRDefault="001110D7" w:rsidP="001110D7">
      <w:pPr>
        <w:rPr>
          <w:rtl/>
        </w:rPr>
      </w:pPr>
    </w:p>
    <w:p w:rsidR="001110D7" w:rsidRDefault="00110BBF" w:rsidP="001110D7">
      <w:pPr>
        <w:rPr>
          <w:rtl/>
        </w:rPr>
      </w:pPr>
      <w:r w:rsidRPr="00110BBF">
        <w:rPr>
          <w:rFonts w:cs="B Titr"/>
          <w:noProof/>
          <w:rtl/>
        </w:rPr>
        <w:pict>
          <v:shape id="_x0000_s1089" type="#_x0000_t136" style="position:absolute;margin-left:121.45pt;margin-top:5.8pt;width:221pt;height:45.5pt;z-index:251719680" fillcolor="black [3213]">
            <v:shadow color="#868686"/>
            <v:textpath style="font-family:&quot;B Titr&quot;;font-size:18pt;font-weight:bold;v-text-kern:t" trim="t" fitpath="t" string="طرح آموزشی« فاطر»"/>
          </v:shape>
        </w:pict>
      </w:r>
    </w:p>
    <w:p w:rsidR="001110D7" w:rsidRDefault="001110D7" w:rsidP="001110D7">
      <w:pPr>
        <w:rPr>
          <w:rtl/>
        </w:rPr>
      </w:pPr>
    </w:p>
    <w:p w:rsidR="001110D7" w:rsidRDefault="001110D7" w:rsidP="001110D7">
      <w:pPr>
        <w:rPr>
          <w:rtl/>
        </w:rPr>
      </w:pPr>
    </w:p>
    <w:p w:rsidR="001110D7" w:rsidRDefault="001110D7" w:rsidP="001110D7">
      <w:pPr>
        <w:rPr>
          <w:rtl/>
        </w:rPr>
      </w:pPr>
    </w:p>
    <w:p w:rsidR="001110D7" w:rsidRDefault="001110D7" w:rsidP="001110D7">
      <w:pPr>
        <w:rPr>
          <w:rtl/>
        </w:rPr>
      </w:pPr>
    </w:p>
    <w:p w:rsidR="001110D7" w:rsidRDefault="00110BBF" w:rsidP="001110D7">
      <w:pPr>
        <w:bidi/>
        <w:jc w:val="center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 id="_x0000_s1090" type="#_x0000_t136" style="position:absolute;left:0;text-align:left;margin-left:62.6pt;margin-top:.9pt;width:333.7pt;height:27.75pt;z-index:251720704" fillcolor="black [3213]">
            <v:shadow color="#868686"/>
            <v:textpath style="font-family:&quot;B Titr&quot;;font-size:16pt;font-weight:bold;v-text-kern:t" trim="t" fitpath="t" string=" (فرزندان ماهر ایران زمین طلایه داران راه توسعه)"/>
          </v:shape>
        </w:pict>
      </w:r>
    </w:p>
    <w:p w:rsidR="001110D7" w:rsidRDefault="001110D7" w:rsidP="001110D7">
      <w:pPr>
        <w:bidi/>
        <w:jc w:val="center"/>
        <w:rPr>
          <w:rFonts w:cs="B Titr"/>
          <w:rtl/>
          <w:lang w:bidi="fa-IR"/>
        </w:rPr>
      </w:pPr>
    </w:p>
    <w:p w:rsidR="001110D7" w:rsidRDefault="00110BBF" w:rsidP="001110D7">
      <w:pPr>
        <w:bidi/>
        <w:jc w:val="center"/>
        <w:rPr>
          <w:rFonts w:cs="B Titr"/>
          <w:rtl/>
          <w:lang w:bidi="fa-IR"/>
        </w:rPr>
      </w:pPr>
      <w:r w:rsidRPr="00110BBF">
        <w:rPr>
          <w:noProof/>
          <w:rtl/>
          <w:lang w:bidi="fa-IR"/>
        </w:rPr>
        <w:pict>
          <v:shape id="_x0000_s1029" type="#_x0000_t136" style="position:absolute;left:0;text-align:left;margin-left:-23.8pt;margin-top:4.65pt;width:500.25pt;height:48.15pt;z-index:251658240" fillcolor="black [3213]">
            <v:shadow color="#868686"/>
            <v:textpath style="font-family:&quot;B Titr&quot;;font-size:18pt;font-weight:bold;v-text-kern:t" trim="t" fitpath="t" string="ارمغان دوره های مهارتی به فرزندان کارکنان"/>
          </v:shape>
        </w:pict>
      </w:r>
    </w:p>
    <w:p w:rsidR="001110D7" w:rsidRDefault="001110D7" w:rsidP="001110D7">
      <w:pPr>
        <w:bidi/>
        <w:jc w:val="center"/>
        <w:rPr>
          <w:rFonts w:cs="B Titr"/>
          <w:rtl/>
          <w:lang w:bidi="fa-IR"/>
        </w:rPr>
      </w:pPr>
    </w:p>
    <w:p w:rsidR="001110D7" w:rsidRDefault="001110D7" w:rsidP="001110D7">
      <w:pPr>
        <w:bidi/>
        <w:jc w:val="center"/>
        <w:rPr>
          <w:rFonts w:cs="B Titr"/>
          <w:rtl/>
          <w:lang w:bidi="fa-IR"/>
        </w:rPr>
      </w:pPr>
    </w:p>
    <w:p w:rsidR="001110D7" w:rsidRDefault="001110D7" w:rsidP="001110D7">
      <w:pPr>
        <w:bidi/>
        <w:jc w:val="center"/>
        <w:rPr>
          <w:rFonts w:cs="B Titr"/>
          <w:rtl/>
          <w:lang w:bidi="fa-IR"/>
        </w:rPr>
      </w:pPr>
    </w:p>
    <w:p w:rsidR="001110D7" w:rsidRDefault="001110D7" w:rsidP="001110D7">
      <w:pPr>
        <w:bidi/>
        <w:jc w:val="center"/>
        <w:rPr>
          <w:rFonts w:cs="B Titr"/>
          <w:rtl/>
          <w:lang w:bidi="fa-IR"/>
        </w:rPr>
      </w:pPr>
    </w:p>
    <w:p w:rsidR="001110D7" w:rsidRDefault="001110D7" w:rsidP="001110D7">
      <w:pPr>
        <w:bidi/>
        <w:jc w:val="center"/>
        <w:rPr>
          <w:rFonts w:cs="B Titr"/>
          <w:rtl/>
          <w:lang w:bidi="fa-IR"/>
        </w:rPr>
      </w:pPr>
    </w:p>
    <w:p w:rsidR="001110D7" w:rsidRDefault="001110D7" w:rsidP="001110D7">
      <w:pPr>
        <w:bidi/>
        <w:jc w:val="center"/>
        <w:rPr>
          <w:rFonts w:cs="B Titr"/>
          <w:rtl/>
          <w:lang w:bidi="fa-IR"/>
        </w:rPr>
      </w:pPr>
    </w:p>
    <w:p w:rsidR="001110D7" w:rsidRDefault="001110D7" w:rsidP="001110D7">
      <w:pPr>
        <w:bidi/>
        <w:jc w:val="center"/>
        <w:rPr>
          <w:rFonts w:cs="B Titr"/>
          <w:rtl/>
          <w:lang w:bidi="fa-IR"/>
        </w:rPr>
      </w:pPr>
    </w:p>
    <w:p w:rsidR="001110D7" w:rsidRDefault="001110D7" w:rsidP="001110D7">
      <w:pPr>
        <w:bidi/>
        <w:jc w:val="center"/>
        <w:rPr>
          <w:rFonts w:cs="B Titr"/>
          <w:rtl/>
          <w:lang w:bidi="fa-IR"/>
        </w:rPr>
      </w:pPr>
    </w:p>
    <w:p w:rsidR="001110D7" w:rsidRDefault="001110D7" w:rsidP="001110D7">
      <w:pPr>
        <w:bidi/>
        <w:jc w:val="center"/>
        <w:rPr>
          <w:rFonts w:cs="B Titr"/>
          <w:rtl/>
          <w:lang w:bidi="fa-IR"/>
        </w:rPr>
      </w:pPr>
    </w:p>
    <w:p w:rsidR="001110D7" w:rsidRDefault="001110D7" w:rsidP="001110D7">
      <w:pPr>
        <w:bidi/>
        <w:jc w:val="center"/>
        <w:rPr>
          <w:rFonts w:cs="B Titr"/>
          <w:rtl/>
          <w:lang w:bidi="fa-IR"/>
        </w:rPr>
      </w:pPr>
    </w:p>
    <w:p w:rsidR="001110D7" w:rsidRDefault="001110D7" w:rsidP="001110D7">
      <w:pPr>
        <w:bidi/>
        <w:jc w:val="center"/>
        <w:rPr>
          <w:rFonts w:cs="B Titr"/>
          <w:rtl/>
          <w:lang w:bidi="fa-IR"/>
        </w:rPr>
      </w:pPr>
    </w:p>
    <w:p w:rsidR="001110D7" w:rsidRDefault="001110D7" w:rsidP="001110D7">
      <w:pPr>
        <w:bidi/>
        <w:jc w:val="center"/>
        <w:rPr>
          <w:rFonts w:cs="B Titr"/>
          <w:rtl/>
          <w:lang w:bidi="fa-IR"/>
        </w:rPr>
      </w:pPr>
    </w:p>
    <w:p w:rsidR="00533B5E" w:rsidRDefault="00533B5E" w:rsidP="001110D7">
      <w:pPr>
        <w:bidi/>
        <w:jc w:val="both"/>
        <w:rPr>
          <w:rFonts w:cs="B Titr"/>
          <w:rtl/>
          <w:lang w:bidi="fa-IR"/>
        </w:rPr>
      </w:pPr>
    </w:p>
    <w:p w:rsidR="00533B5E" w:rsidRDefault="00110BBF" w:rsidP="00533B5E">
      <w:pPr>
        <w:bidi/>
        <w:jc w:val="both"/>
        <w:rPr>
          <w:rFonts w:cs="B Titr"/>
          <w:rtl/>
          <w:lang w:bidi="fa-IR"/>
        </w:rPr>
      </w:pPr>
      <w:r w:rsidRPr="00110BBF">
        <w:rPr>
          <w:noProof/>
          <w:sz w:val="16"/>
          <w:szCs w:val="16"/>
          <w:rtl/>
        </w:rPr>
        <w:pict>
          <v:shape id="_x0000_s1031" type="#_x0000_t136" style="position:absolute;left:0;text-align:left;margin-left:15.9pt;margin-top:17.95pt;width:90.75pt;height:31.5pt;z-index:251659264" fillcolor="black [3213]">
            <v:shadow color="#868686"/>
            <v:textpath style="font-family:&quot;B Titr&quot;;font-size:18pt;font-weight:bold;v-text-kern:t" trim="t" fitpath="t" string="خرداد ماه 94 "/>
          </v:shape>
        </w:pict>
      </w:r>
    </w:p>
    <w:p w:rsidR="00533B5E" w:rsidRDefault="00533B5E" w:rsidP="00533B5E">
      <w:pPr>
        <w:bidi/>
        <w:jc w:val="both"/>
        <w:rPr>
          <w:rFonts w:cs="B Titr"/>
          <w:rtl/>
          <w:lang w:bidi="fa-IR"/>
        </w:rPr>
      </w:pPr>
    </w:p>
    <w:p w:rsidR="001110D7" w:rsidRDefault="001110D7" w:rsidP="005B24BA">
      <w:pPr>
        <w:bidi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>مقدمه:</w:t>
      </w:r>
      <w:r w:rsidR="00C07750">
        <w:rPr>
          <w:rFonts w:cs="B Titr"/>
          <w:lang w:bidi="fa-IR"/>
        </w:rPr>
        <w:t xml:space="preserve"> </w:t>
      </w:r>
      <w:r w:rsidR="00A24C76">
        <w:rPr>
          <w:rFonts w:cs="B Titr"/>
          <w:lang w:bidi="fa-IR"/>
        </w:rPr>
        <w:t xml:space="preserve"> </w:t>
      </w:r>
    </w:p>
    <w:p w:rsidR="009022AC" w:rsidRPr="009022AC" w:rsidRDefault="009022AC" w:rsidP="002466EC">
      <w:pPr>
        <w:bidi/>
        <w:ind w:firstLine="234"/>
        <w:jc w:val="both"/>
        <w:rPr>
          <w:rFonts w:cs="B Nazanin"/>
          <w:b/>
          <w:bCs/>
          <w:lang w:bidi="fa-IR"/>
        </w:rPr>
      </w:pPr>
      <w:r w:rsidRPr="009022AC">
        <w:rPr>
          <w:rFonts w:cs="B Nazanin" w:hint="cs"/>
          <w:b/>
          <w:bCs/>
          <w:rtl/>
          <w:lang w:bidi="fa-IR"/>
        </w:rPr>
        <w:t>قدردانی از زحمات و جبران خدمات کارکنان یکی از اصول مدیریت تمامی سازمانهای دولتی و غیردولتی است. در این راستا یکی از رویکردهای مدیران اولویت دادن به کارکنان و خانواده آنان برای بهره مندی از ظرفیت ها و خدماتی است که آن دستگاه به مشتریان خود ارائه می نماید. سازمان آموزش فنی و حرفه ای کشور نیز به ویژه با شرایط کافی نبودن منابع مالی برای استفاده از راهکارهای مشوق مادی، درصدد است به منظور تکریم و</w:t>
      </w:r>
      <w:r w:rsidR="002466EC">
        <w:rPr>
          <w:rFonts w:cs="B Nazanin" w:hint="cs"/>
          <w:b/>
          <w:bCs/>
          <w:rtl/>
          <w:lang w:bidi="fa-IR"/>
        </w:rPr>
        <w:t xml:space="preserve"> </w:t>
      </w:r>
      <w:r w:rsidRPr="009022AC">
        <w:rPr>
          <w:rFonts w:cs="B Nazanin" w:hint="cs"/>
          <w:b/>
          <w:bCs/>
          <w:rtl/>
          <w:lang w:bidi="fa-IR"/>
        </w:rPr>
        <w:t>پاسداشت کارکنان و خانواده محترم ایشان، برنامه های اجرایی در دستور</w:t>
      </w:r>
      <w:r w:rsidR="00C7604F">
        <w:rPr>
          <w:rFonts w:cs="B Nazanin" w:hint="cs"/>
          <w:b/>
          <w:bCs/>
          <w:rtl/>
          <w:lang w:bidi="fa-IR"/>
        </w:rPr>
        <w:t xml:space="preserve"> </w:t>
      </w:r>
      <w:r w:rsidRPr="009022AC">
        <w:rPr>
          <w:rFonts w:cs="B Nazanin" w:hint="cs"/>
          <w:b/>
          <w:bCs/>
          <w:rtl/>
          <w:lang w:bidi="fa-IR"/>
        </w:rPr>
        <w:t xml:space="preserve">کار داشته باشد. </w:t>
      </w:r>
    </w:p>
    <w:p w:rsidR="009022AC" w:rsidRPr="009022AC" w:rsidRDefault="009022AC" w:rsidP="00C7604F">
      <w:pPr>
        <w:bidi/>
        <w:ind w:firstLine="234"/>
        <w:jc w:val="both"/>
        <w:rPr>
          <w:rFonts w:cs="B Nazanin"/>
          <w:b/>
          <w:bCs/>
          <w:rtl/>
          <w:lang w:bidi="fa-IR"/>
        </w:rPr>
      </w:pPr>
      <w:r w:rsidRPr="009022AC">
        <w:rPr>
          <w:rFonts w:cs="B Nazanin" w:hint="cs"/>
          <w:b/>
          <w:bCs/>
          <w:rtl/>
          <w:lang w:bidi="fa-IR"/>
        </w:rPr>
        <w:t>از طرفی مهارت افزایی و توانمندسازی به منظور ارتقاء کیفیت زندگی و همچنین بیش</w:t>
      </w:r>
      <w:r w:rsidR="002466EC">
        <w:rPr>
          <w:rFonts w:cs="B Nazanin" w:hint="cs"/>
          <w:b/>
          <w:bCs/>
          <w:rtl/>
          <w:lang w:bidi="fa-IR"/>
        </w:rPr>
        <w:t>تر شدن زمینه های اشتغال و درآمد</w:t>
      </w:r>
      <w:r w:rsidRPr="009022AC">
        <w:rPr>
          <w:rFonts w:cs="B Nazanin" w:hint="cs"/>
          <w:b/>
          <w:bCs/>
          <w:rtl/>
          <w:lang w:bidi="fa-IR"/>
        </w:rPr>
        <w:t xml:space="preserve">زایی و بهبود شرایط اقتصادی خانواده ها رسالت ذاتی سازمان آموزش فنی و حرفه ای کشور است. شاید از دیدگاه صاحب نظران این امر بدیهی باشد که سازمان در </w:t>
      </w:r>
      <w:r w:rsidR="00C7604F">
        <w:rPr>
          <w:rFonts w:cs="B Nazanin" w:hint="cs"/>
          <w:b/>
          <w:bCs/>
          <w:rtl/>
          <w:lang w:bidi="fa-IR"/>
        </w:rPr>
        <w:t>مرح</w:t>
      </w:r>
      <w:r w:rsidRPr="009022AC">
        <w:rPr>
          <w:rFonts w:cs="B Nazanin" w:hint="cs"/>
          <w:b/>
          <w:bCs/>
          <w:rtl/>
          <w:lang w:bidi="fa-IR"/>
        </w:rPr>
        <w:t>له اول می بایست کارکنان خود و خانواده های آنان را به خصوص در زمینه شایستگی مبتنی بر مهارت، ارتقاء دهد.</w:t>
      </w:r>
    </w:p>
    <w:p w:rsidR="009022AC" w:rsidRDefault="007E601F" w:rsidP="00327CC2">
      <w:pPr>
        <w:bidi/>
        <w:ind w:firstLine="234"/>
        <w:jc w:val="both"/>
        <w:rPr>
          <w:rFonts w:cs="B Nazanin"/>
          <w:b/>
          <w:bCs/>
          <w:rtl/>
          <w:lang w:bidi="fa-IR"/>
        </w:rPr>
      </w:pPr>
      <w:r w:rsidRPr="004D0BA2">
        <w:rPr>
          <w:rFonts w:cs="B Nazanin" w:hint="cs"/>
          <w:b/>
          <w:bCs/>
          <w:rtl/>
          <w:lang w:bidi="fa-IR"/>
        </w:rPr>
        <w:t>در این راستا معاونت آموزش سازمان در بسته اجرایی برنامه های سال 94 مبتنی بر</w:t>
      </w:r>
      <w:r w:rsidRPr="005C1F26">
        <w:rPr>
          <w:rFonts w:cs="B Nazanin" w:hint="cs"/>
          <w:b/>
          <w:bCs/>
          <w:rtl/>
          <w:lang w:bidi="fa-IR"/>
        </w:rPr>
        <w:t xml:space="preserve"> </w:t>
      </w:r>
      <w:r w:rsidR="00C7604F" w:rsidRPr="005C1F26">
        <w:rPr>
          <w:rFonts w:cs="B Nazanin" w:hint="cs"/>
          <w:b/>
          <w:bCs/>
          <w:rtl/>
          <w:lang w:bidi="fa-IR"/>
        </w:rPr>
        <w:t>سند تحول</w:t>
      </w:r>
      <w:r w:rsidR="00C7604F">
        <w:rPr>
          <w:rFonts w:cs="B Nazanin" w:hint="cs"/>
          <w:b/>
          <w:bCs/>
          <w:rtl/>
          <w:lang w:bidi="fa-IR"/>
        </w:rPr>
        <w:t xml:space="preserve"> آموزش های فنی و حرفه ای</w:t>
      </w:r>
      <w:r>
        <w:rPr>
          <w:rFonts w:cs="B Nazanin" w:hint="cs"/>
          <w:b/>
          <w:bCs/>
          <w:rtl/>
          <w:lang w:bidi="fa-IR"/>
        </w:rPr>
        <w:t xml:space="preserve"> و</w:t>
      </w:r>
      <w:r w:rsidRPr="005C1F26">
        <w:rPr>
          <w:rFonts w:cs="B Nazanin"/>
          <w:b/>
          <w:bCs/>
          <w:lang w:bidi="fa-IR"/>
        </w:rPr>
        <w:t xml:space="preserve"> </w:t>
      </w:r>
      <w:r w:rsidRPr="004D0BA2">
        <w:rPr>
          <w:rFonts w:cs="B Nazanin" w:hint="cs"/>
          <w:b/>
          <w:bCs/>
          <w:rtl/>
          <w:lang w:bidi="fa-IR"/>
        </w:rPr>
        <w:t>سند مهارت و فناوری</w:t>
      </w:r>
      <w:r w:rsidRPr="005C1F26">
        <w:rPr>
          <w:rFonts w:cs="B Nazanin" w:hint="cs"/>
          <w:b/>
          <w:bCs/>
          <w:rtl/>
          <w:lang w:bidi="fa-IR"/>
        </w:rPr>
        <w:t xml:space="preserve"> سازمان آموزش فنی و حرفه ای کشور</w:t>
      </w:r>
      <w:r w:rsidRPr="004D0BA2">
        <w:rPr>
          <w:rFonts w:cs="B Nazanin" w:hint="cs"/>
          <w:b/>
          <w:bCs/>
          <w:rtl/>
          <w:lang w:bidi="fa-IR"/>
        </w:rPr>
        <w:t xml:space="preserve"> در حوزه</w:t>
      </w:r>
      <w:r w:rsidR="00C7604F">
        <w:rPr>
          <w:rFonts w:cs="B Nazanin" w:hint="cs"/>
          <w:b/>
          <w:bCs/>
          <w:rtl/>
          <w:lang w:bidi="fa-IR"/>
        </w:rPr>
        <w:t xml:space="preserve"> </w:t>
      </w:r>
      <w:r w:rsidRPr="004D0BA2">
        <w:rPr>
          <w:rFonts w:cs="B Nazanin" w:hint="cs"/>
          <w:b/>
          <w:bCs/>
          <w:rtl/>
          <w:lang w:bidi="fa-IR"/>
        </w:rPr>
        <w:t xml:space="preserve">زنان و خانواده، </w:t>
      </w:r>
      <w:r w:rsidR="00405A35">
        <w:rPr>
          <w:rFonts w:cs="B Nazanin" w:hint="cs"/>
          <w:b/>
          <w:bCs/>
          <w:rtl/>
          <w:lang w:bidi="fa-IR"/>
        </w:rPr>
        <w:t>ب</w:t>
      </w:r>
      <w:r w:rsidR="00405A35" w:rsidRPr="008F263F">
        <w:rPr>
          <w:rFonts w:cs="B Nazanin" w:hint="cs"/>
          <w:b/>
          <w:bCs/>
          <w:rtl/>
          <w:lang w:bidi="fa-IR"/>
        </w:rPr>
        <w:t xml:space="preserve">ه منظور </w:t>
      </w:r>
      <w:r w:rsidR="00327CC2">
        <w:rPr>
          <w:rFonts w:cs="B Nazanin" w:hint="cs"/>
          <w:b/>
          <w:bCs/>
          <w:rtl/>
          <w:lang w:bidi="fa-IR"/>
        </w:rPr>
        <w:t>تحقق</w:t>
      </w:r>
      <w:r w:rsidR="00405A35" w:rsidRPr="008F263F">
        <w:rPr>
          <w:rFonts w:cs="B Nazanin" w:hint="cs"/>
          <w:b/>
          <w:bCs/>
          <w:rtl/>
          <w:lang w:bidi="fa-IR"/>
        </w:rPr>
        <w:t xml:space="preserve"> </w:t>
      </w:r>
      <w:r w:rsidR="00327CC2">
        <w:rPr>
          <w:rFonts w:cs="B Nazanin" w:hint="cs"/>
          <w:b/>
          <w:bCs/>
          <w:rtl/>
          <w:lang w:bidi="fa-IR"/>
        </w:rPr>
        <w:t>بندهای 1، 5، 21 و 22 سیاستهای کلی اقتصاد مقاومتی</w:t>
      </w:r>
      <w:r w:rsidR="00327CC2" w:rsidRPr="008F263F">
        <w:rPr>
          <w:rFonts w:cs="B Nazanin" w:hint="cs"/>
          <w:b/>
          <w:bCs/>
          <w:rtl/>
          <w:lang w:bidi="fa-IR"/>
        </w:rPr>
        <w:t xml:space="preserve"> و به استناد بندهای 1 و 2</w:t>
      </w:r>
      <w:r w:rsidR="00327CC2" w:rsidRPr="004D0BA2">
        <w:rPr>
          <w:rFonts w:cs="B Nazanin" w:hint="cs"/>
          <w:b/>
          <w:bCs/>
          <w:rtl/>
          <w:lang w:bidi="fa-IR"/>
        </w:rPr>
        <w:t xml:space="preserve"> </w:t>
      </w:r>
      <w:r w:rsidR="00327CC2" w:rsidRPr="008F263F">
        <w:rPr>
          <w:rFonts w:cs="B Nazanin"/>
          <w:b/>
          <w:bCs/>
          <w:rtl/>
          <w:lang w:bidi="fa-IR"/>
        </w:rPr>
        <w:t xml:space="preserve">سیاست‌های کلی </w:t>
      </w:r>
      <w:r w:rsidR="00327CC2">
        <w:rPr>
          <w:rFonts w:cs="B Nazanin" w:hint="cs"/>
          <w:b/>
          <w:bCs/>
          <w:rtl/>
          <w:lang w:bidi="fa-IR"/>
        </w:rPr>
        <w:t>اشتغال</w:t>
      </w:r>
      <w:r w:rsidR="00327CC2" w:rsidRPr="008F263F">
        <w:rPr>
          <w:rFonts w:cs="B Nazanin" w:hint="cs"/>
          <w:b/>
          <w:bCs/>
          <w:rtl/>
          <w:lang w:bidi="fa-IR"/>
        </w:rPr>
        <w:t xml:space="preserve"> </w:t>
      </w:r>
      <w:r w:rsidR="00405A35" w:rsidRPr="008F263F">
        <w:rPr>
          <w:rFonts w:cs="B Nazanin" w:hint="cs"/>
          <w:b/>
          <w:bCs/>
          <w:rtl/>
          <w:lang w:bidi="fa-IR"/>
        </w:rPr>
        <w:t xml:space="preserve">بخشی از سیاستهای کلی نظام اداری ابلاغی از سوی مقام معظم رهبری </w:t>
      </w:r>
      <w:r w:rsidRPr="004D0BA2">
        <w:rPr>
          <w:rFonts w:cs="B Nazanin" w:hint="cs"/>
          <w:b/>
          <w:bCs/>
          <w:rtl/>
          <w:lang w:bidi="fa-IR"/>
        </w:rPr>
        <w:t>پیش بینی لازم را نموده اند.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9022AC" w:rsidRPr="009022AC">
        <w:rPr>
          <w:rFonts w:cs="B Nazanin" w:hint="cs"/>
          <w:b/>
          <w:bCs/>
          <w:rtl/>
          <w:lang w:bidi="fa-IR"/>
        </w:rPr>
        <w:t>فلذا تدوین طرحی به منظور ایجاد زمینه توانمندسازی مهارتی فرزندان کارکنان در حرفه ها و شایستگی های آموزشی مختلف از اهمیت خاصی برخوردار است.</w:t>
      </w:r>
    </w:p>
    <w:p w:rsidR="002F0544" w:rsidRPr="00C91FFB" w:rsidRDefault="002F0544" w:rsidP="002F0544">
      <w:pPr>
        <w:bidi/>
        <w:spacing w:before="240"/>
        <w:jc w:val="both"/>
        <w:rPr>
          <w:rFonts w:cs="B Titr"/>
          <w:b/>
          <w:bCs/>
          <w:rtl/>
          <w:lang w:bidi="fa-IR"/>
        </w:rPr>
      </w:pPr>
      <w:r w:rsidRPr="00C91FFB">
        <w:rPr>
          <w:rFonts w:cs="B Titr" w:hint="cs"/>
          <w:b/>
          <w:bCs/>
          <w:rtl/>
          <w:lang w:bidi="fa-IR"/>
        </w:rPr>
        <w:t>پیشینه طرح:</w:t>
      </w:r>
    </w:p>
    <w:p w:rsidR="00CC2562" w:rsidRPr="00C91FFB" w:rsidRDefault="00C91FFB" w:rsidP="00C91FFB">
      <w:pPr>
        <w:bidi/>
        <w:ind w:firstLine="234"/>
        <w:jc w:val="both"/>
        <w:rPr>
          <w:rFonts w:cs="B Nazanin"/>
          <w:b/>
          <w:bCs/>
          <w:rtl/>
          <w:lang w:bidi="fa-IR"/>
        </w:rPr>
      </w:pPr>
      <w:r w:rsidRPr="00C91FFB">
        <w:rPr>
          <w:rFonts w:cs="B Nazanin" w:hint="cs"/>
          <w:b/>
          <w:bCs/>
          <w:rtl/>
          <w:lang w:bidi="fa-IR"/>
        </w:rPr>
        <w:t xml:space="preserve">با عنایت به تجارب گسترده و مطلوب آموزش هایی نظیر خودیاری فنی، مهندسین فردا، گذر مهارتی و کمپ تابستانی کارآفرینان فردا در سازمان که دستاورد تجربه سالهای متمادی آموزشی و استفاده از تجارب بین المللی بوده </w:t>
      </w:r>
      <w:r>
        <w:rPr>
          <w:rFonts w:cs="B Nazanin" w:hint="cs"/>
          <w:b/>
          <w:bCs/>
          <w:rtl/>
          <w:lang w:bidi="fa-IR"/>
        </w:rPr>
        <w:t>ک</w:t>
      </w:r>
      <w:r w:rsidRPr="00C91FFB">
        <w:rPr>
          <w:rFonts w:cs="B Nazanin" w:hint="cs"/>
          <w:b/>
          <w:bCs/>
          <w:rtl/>
          <w:lang w:bidi="fa-IR"/>
        </w:rPr>
        <w:t>ه به منظور افزایش توان فنی و توسعه فرهنگ کار و کارآفرینی صورت گرفته است. مستندات این طرح ها پشتوانه ای برای اجرای طرح فاطر می باشد.</w:t>
      </w:r>
    </w:p>
    <w:p w:rsidR="001110D7" w:rsidRPr="005A34F7" w:rsidRDefault="001110D7" w:rsidP="00CB317D">
      <w:pPr>
        <w:bidi/>
        <w:spacing w:before="240"/>
        <w:jc w:val="both"/>
        <w:rPr>
          <w:rFonts w:cs="B Titr"/>
          <w:b/>
          <w:bCs/>
          <w:rtl/>
          <w:lang w:bidi="fa-IR"/>
        </w:rPr>
      </w:pPr>
      <w:r w:rsidRPr="005A34F7">
        <w:rPr>
          <w:rFonts w:cs="B Titr" w:hint="cs"/>
          <w:b/>
          <w:bCs/>
          <w:rtl/>
          <w:lang w:bidi="fa-IR"/>
        </w:rPr>
        <w:t>اهداف</w:t>
      </w:r>
      <w:r w:rsidR="00C25E75">
        <w:rPr>
          <w:rFonts w:cs="B Titr" w:hint="cs"/>
          <w:b/>
          <w:bCs/>
          <w:rtl/>
          <w:lang w:bidi="fa-IR"/>
        </w:rPr>
        <w:t xml:space="preserve"> طرح</w:t>
      </w:r>
      <w:r w:rsidRPr="005A34F7">
        <w:rPr>
          <w:rFonts w:cs="B Titr" w:hint="cs"/>
          <w:b/>
          <w:bCs/>
          <w:rtl/>
          <w:lang w:bidi="fa-IR"/>
        </w:rPr>
        <w:t>:</w:t>
      </w:r>
    </w:p>
    <w:p w:rsidR="000315A9" w:rsidRDefault="00C25E75" w:rsidP="005B24BA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ارتقاء </w:t>
      </w:r>
      <w:r w:rsidR="000315A9">
        <w:rPr>
          <w:rFonts w:cs="B Nazanin" w:hint="cs"/>
          <w:b/>
          <w:bCs/>
          <w:rtl/>
          <w:lang w:bidi="fa-IR"/>
        </w:rPr>
        <w:t xml:space="preserve">سطح </w:t>
      </w:r>
      <w:r>
        <w:rPr>
          <w:rFonts w:cs="B Nazanin" w:hint="cs"/>
          <w:b/>
          <w:bCs/>
          <w:rtl/>
          <w:lang w:bidi="fa-IR"/>
        </w:rPr>
        <w:t>مهارت</w:t>
      </w:r>
      <w:r w:rsidR="000315A9">
        <w:rPr>
          <w:rFonts w:cs="B Nazanin" w:hint="cs"/>
          <w:b/>
          <w:bCs/>
          <w:rtl/>
          <w:lang w:bidi="fa-IR"/>
        </w:rPr>
        <w:t>ی فرزندان کارکنان سازمان</w:t>
      </w:r>
      <w:r w:rsidR="0030424F">
        <w:rPr>
          <w:rFonts w:cs="B Nazanin" w:hint="cs"/>
          <w:b/>
          <w:bCs/>
          <w:rtl/>
          <w:lang w:bidi="fa-IR"/>
        </w:rPr>
        <w:t>.</w:t>
      </w:r>
    </w:p>
    <w:p w:rsidR="000315A9" w:rsidRDefault="000315A9" w:rsidP="005B24BA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ایجاد زمینه کارآفرینی در بین فرزندان کارکنان</w:t>
      </w:r>
      <w:r w:rsidR="0030424F">
        <w:rPr>
          <w:rFonts w:cs="B Nazanin" w:hint="cs"/>
          <w:b/>
          <w:bCs/>
          <w:rtl/>
          <w:lang w:bidi="fa-IR"/>
        </w:rPr>
        <w:t>.</w:t>
      </w:r>
    </w:p>
    <w:p w:rsidR="00533B5E" w:rsidRDefault="00E76674" w:rsidP="005B24BA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ترویج و اشاعه فرهنگ مهارت آموزی در</w:t>
      </w:r>
      <w:r w:rsidR="00607900">
        <w:rPr>
          <w:rFonts w:cs="B Nazanin"/>
          <w:b/>
          <w:bCs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بین فرزندان کارکنان</w:t>
      </w:r>
      <w:r w:rsidR="0030424F">
        <w:rPr>
          <w:rFonts w:cs="B Nazanin" w:hint="cs"/>
          <w:b/>
          <w:bCs/>
          <w:rtl/>
          <w:lang w:bidi="fa-IR"/>
        </w:rPr>
        <w:t>.</w:t>
      </w:r>
    </w:p>
    <w:p w:rsidR="00533B5E" w:rsidRDefault="00533B5E" w:rsidP="005B24BA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lang w:bidi="fa-IR"/>
        </w:rPr>
      </w:pPr>
      <w:r w:rsidRPr="00533B5E">
        <w:rPr>
          <w:rFonts w:cs="B Nazanin" w:hint="cs"/>
          <w:b/>
          <w:bCs/>
          <w:rtl/>
        </w:rPr>
        <w:t>کمک به اقتصاد خانواده کارکنان از طریق امکان ایجاد زمینه اشتغال برای فرزندان آنها</w:t>
      </w:r>
      <w:r w:rsidR="0030424F">
        <w:rPr>
          <w:rFonts w:cs="B Nazanin" w:hint="cs"/>
          <w:b/>
          <w:bCs/>
          <w:rtl/>
        </w:rPr>
        <w:t>.</w:t>
      </w:r>
    </w:p>
    <w:p w:rsidR="0042167B" w:rsidRDefault="0042167B" w:rsidP="0030424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ایجاد فرصت بهره برداری فرزندان همکاران از خدمات مهارت آموزی با رویکرد کاهش ضریب تمایل جذب در اشتغال دولتی، بهبود نگرش و اعتقاد به مهارت افزایی از طریق حضور آنها در محیط واقعی کار</w:t>
      </w:r>
      <w:r w:rsidR="00CC2562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و فرآیند مهارت آموزی</w:t>
      </w:r>
      <w:r w:rsidR="0030424F">
        <w:rPr>
          <w:rFonts w:cs="B Nazanin" w:hint="cs"/>
          <w:b/>
          <w:bCs/>
          <w:rtl/>
          <w:lang w:bidi="fa-IR"/>
        </w:rPr>
        <w:t>.</w:t>
      </w:r>
    </w:p>
    <w:p w:rsidR="0042167B" w:rsidRDefault="0042167B" w:rsidP="0042167B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کمک به انتخاب رشته دانشگاهی و مسیر تعیین شغل</w:t>
      </w:r>
      <w:r w:rsidR="0030424F">
        <w:rPr>
          <w:rFonts w:cs="B Nazanin" w:hint="cs"/>
          <w:b/>
          <w:bCs/>
          <w:rtl/>
          <w:lang w:bidi="fa-IR"/>
        </w:rPr>
        <w:t>.</w:t>
      </w:r>
    </w:p>
    <w:p w:rsidR="002F0544" w:rsidRPr="00533B5E" w:rsidRDefault="002F0544" w:rsidP="002F0544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شناسایی استعداد مهارتی فرزندان همکاران جهت شرکت در المپیاد مهارت</w:t>
      </w:r>
      <w:r w:rsidR="0030424F">
        <w:rPr>
          <w:rFonts w:cs="B Nazanin" w:hint="cs"/>
          <w:b/>
          <w:bCs/>
          <w:rtl/>
          <w:lang w:bidi="fa-IR"/>
        </w:rPr>
        <w:t>.</w:t>
      </w:r>
    </w:p>
    <w:p w:rsidR="00533B5E" w:rsidRPr="00CB317D" w:rsidRDefault="005C5C4A" w:rsidP="00CB317D">
      <w:pPr>
        <w:bidi/>
        <w:spacing w:before="240"/>
        <w:jc w:val="both"/>
        <w:rPr>
          <w:rFonts w:cs="B Titr"/>
          <w:b/>
          <w:bCs/>
          <w:rtl/>
          <w:lang w:bidi="fa-IR"/>
        </w:rPr>
      </w:pPr>
      <w:r w:rsidRPr="00CB317D">
        <w:rPr>
          <w:rFonts w:cs="B Titr" w:hint="cs"/>
          <w:b/>
          <w:bCs/>
          <w:rtl/>
          <w:lang w:bidi="fa-IR"/>
        </w:rPr>
        <w:t>مراحل اجرای طرح:</w:t>
      </w:r>
    </w:p>
    <w:p w:rsidR="00A36693" w:rsidRDefault="00533B5E" w:rsidP="00F7545A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rFonts w:cs="B Titr"/>
        </w:rPr>
      </w:pPr>
      <w:r>
        <w:rPr>
          <w:rFonts w:cs="B Titr" w:hint="cs"/>
          <w:rtl/>
        </w:rPr>
        <w:t xml:space="preserve">تشکیل </w:t>
      </w:r>
      <w:r w:rsidR="00CB317D">
        <w:rPr>
          <w:rFonts w:cs="B Titr" w:hint="cs"/>
          <w:rtl/>
        </w:rPr>
        <w:t>شورای</w:t>
      </w:r>
      <w:r>
        <w:rPr>
          <w:rFonts w:cs="B Titr" w:hint="cs"/>
          <w:rtl/>
        </w:rPr>
        <w:t xml:space="preserve"> </w:t>
      </w:r>
      <w:r w:rsidR="00F7545A">
        <w:rPr>
          <w:rFonts w:cs="B Titr" w:hint="cs"/>
          <w:rtl/>
        </w:rPr>
        <w:t>ستادی و استانی</w:t>
      </w:r>
      <w:r>
        <w:rPr>
          <w:rFonts w:cs="B Titr" w:hint="cs"/>
          <w:rtl/>
        </w:rPr>
        <w:t xml:space="preserve"> طرح:</w:t>
      </w:r>
    </w:p>
    <w:p w:rsidR="00533B5E" w:rsidRDefault="00533B5E" w:rsidP="00E76674">
      <w:pPr>
        <w:bidi/>
        <w:spacing w:after="200" w:line="276" w:lineRule="auto"/>
        <w:ind w:left="360"/>
        <w:jc w:val="both"/>
        <w:rPr>
          <w:rFonts w:cs="B Nazanin"/>
          <w:b/>
          <w:bCs/>
          <w:rtl/>
        </w:rPr>
      </w:pPr>
      <w:r w:rsidRPr="00A36693">
        <w:rPr>
          <w:rFonts w:cs="B Nazanin" w:hint="cs"/>
          <w:b/>
          <w:bCs/>
          <w:rtl/>
        </w:rPr>
        <w:lastRenderedPageBreak/>
        <w:t xml:space="preserve"> سیاستگذاری، برنامه ریزی، هماهنگی، نظارت و کنترل </w:t>
      </w:r>
      <w:r w:rsidR="00E76674">
        <w:rPr>
          <w:rFonts w:cs="B Nazanin" w:hint="cs"/>
          <w:b/>
          <w:bCs/>
          <w:rtl/>
        </w:rPr>
        <w:t xml:space="preserve">این </w:t>
      </w:r>
      <w:r w:rsidRPr="00A36693">
        <w:rPr>
          <w:rFonts w:cs="B Nazanin" w:hint="cs"/>
          <w:b/>
          <w:bCs/>
          <w:rtl/>
        </w:rPr>
        <w:t xml:space="preserve">طرح، </w:t>
      </w:r>
      <w:r w:rsidR="00E76674">
        <w:rPr>
          <w:rFonts w:cs="B Nazanin" w:hint="cs"/>
          <w:b/>
          <w:bCs/>
          <w:rtl/>
        </w:rPr>
        <w:t xml:space="preserve">به عهده شورای نظارت، ارزیابی و گسترش آموزشی در سطوح </w:t>
      </w:r>
      <w:r w:rsidRPr="00A36693">
        <w:rPr>
          <w:rFonts w:cs="B Nazanin" w:hint="cs"/>
          <w:b/>
          <w:bCs/>
          <w:rtl/>
        </w:rPr>
        <w:t>ستاد و استان</w:t>
      </w:r>
      <w:r w:rsidR="00E76674">
        <w:rPr>
          <w:rFonts w:cs="B Nazanin" w:hint="cs"/>
          <w:b/>
          <w:bCs/>
          <w:rtl/>
        </w:rPr>
        <w:t xml:space="preserve"> می باشد:</w:t>
      </w:r>
    </w:p>
    <w:p w:rsidR="00F7545A" w:rsidRPr="000F3F06" w:rsidRDefault="00F7545A" w:rsidP="00F7545A">
      <w:pPr>
        <w:pStyle w:val="ListParagraph"/>
        <w:numPr>
          <w:ilvl w:val="1"/>
          <w:numId w:val="4"/>
        </w:numPr>
        <w:bidi/>
        <w:spacing w:after="200" w:line="276" w:lineRule="auto"/>
        <w:ind w:left="946" w:hanging="586"/>
        <w:jc w:val="both"/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t xml:space="preserve">شرح وظایف </w:t>
      </w:r>
      <w:r>
        <w:rPr>
          <w:rFonts w:cs="B Titr" w:hint="cs"/>
          <w:b/>
          <w:bCs/>
          <w:rtl/>
          <w:lang w:bidi="fa-IR"/>
        </w:rPr>
        <w:t xml:space="preserve">شورای </w:t>
      </w:r>
      <w:r>
        <w:rPr>
          <w:rFonts w:cs="B Titr" w:hint="cs"/>
          <w:b/>
          <w:bCs/>
          <w:rtl/>
        </w:rPr>
        <w:t>ستادی</w:t>
      </w:r>
      <w:r w:rsidRPr="000F3F06">
        <w:rPr>
          <w:rFonts w:cs="B Titr" w:hint="cs"/>
          <w:b/>
          <w:bCs/>
          <w:rtl/>
        </w:rPr>
        <w:t xml:space="preserve"> طرح:</w:t>
      </w:r>
    </w:p>
    <w:p w:rsidR="00533B5E" w:rsidRDefault="00533B5E" w:rsidP="005B24BA">
      <w:pPr>
        <w:pStyle w:val="ListParagraph"/>
        <w:numPr>
          <w:ilvl w:val="0"/>
          <w:numId w:val="6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 گذاری و سیاستگذاری کلان طرح</w:t>
      </w:r>
    </w:p>
    <w:p w:rsidR="00533B5E" w:rsidRDefault="00533B5E" w:rsidP="005B24BA">
      <w:pPr>
        <w:pStyle w:val="ListParagraph"/>
        <w:numPr>
          <w:ilvl w:val="0"/>
          <w:numId w:val="6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انجام هماهنگی لازم بین واحدهای ستادی طرح</w:t>
      </w:r>
    </w:p>
    <w:p w:rsidR="00533B5E" w:rsidRDefault="00533B5E" w:rsidP="00091624">
      <w:pPr>
        <w:pStyle w:val="ListParagraph"/>
        <w:numPr>
          <w:ilvl w:val="0"/>
          <w:numId w:val="6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ایجاد زیر ساختهای نرم افزاری طرح در پورتال </w:t>
      </w:r>
      <w:r w:rsidR="00091624">
        <w:rPr>
          <w:rFonts w:cs="B Nazanin" w:hint="cs"/>
          <w:b/>
          <w:bCs/>
          <w:rtl/>
        </w:rPr>
        <w:t>ج</w:t>
      </w:r>
      <w:r>
        <w:rPr>
          <w:rFonts w:cs="B Nazanin" w:hint="cs"/>
          <w:b/>
          <w:bCs/>
          <w:rtl/>
        </w:rPr>
        <w:t>امع سازمان</w:t>
      </w:r>
    </w:p>
    <w:p w:rsidR="00533B5E" w:rsidRDefault="00533B5E" w:rsidP="005B24BA">
      <w:pPr>
        <w:pStyle w:val="ListParagraph"/>
        <w:numPr>
          <w:ilvl w:val="0"/>
          <w:numId w:val="6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بررسی پیشنهادهای استانها در خصوص بهبود مستمر طرح</w:t>
      </w:r>
    </w:p>
    <w:p w:rsidR="00533B5E" w:rsidRDefault="00533B5E" w:rsidP="005B24BA">
      <w:pPr>
        <w:pStyle w:val="ListParagraph"/>
        <w:numPr>
          <w:ilvl w:val="0"/>
          <w:numId w:val="6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نظارت بر اجرای طرح در استانها</w:t>
      </w:r>
    </w:p>
    <w:p w:rsidR="00533B5E" w:rsidRDefault="00533B5E" w:rsidP="00E76674">
      <w:pPr>
        <w:pStyle w:val="ListParagraph"/>
        <w:numPr>
          <w:ilvl w:val="0"/>
          <w:numId w:val="6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اطلاع رسانی طرح در سطح ملی</w:t>
      </w:r>
    </w:p>
    <w:p w:rsidR="002F0544" w:rsidRDefault="002F0544" w:rsidP="002F0544">
      <w:pPr>
        <w:pStyle w:val="ListParagraph"/>
        <w:numPr>
          <w:ilvl w:val="0"/>
          <w:numId w:val="6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احصاء نتایج اجرای دوره برای فرزندان کارکنان سایر دستگاههای اجرایی </w:t>
      </w:r>
    </w:p>
    <w:p w:rsidR="002F0544" w:rsidRPr="00E76674" w:rsidRDefault="002F0544" w:rsidP="002F0544">
      <w:pPr>
        <w:pStyle w:val="ListParagraph"/>
        <w:numPr>
          <w:ilvl w:val="0"/>
          <w:numId w:val="6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پیش بینی سازوکار اجرایی طرح پورتال سازمان</w:t>
      </w:r>
    </w:p>
    <w:p w:rsidR="00533B5E" w:rsidRPr="000F3F06" w:rsidRDefault="00CB317D" w:rsidP="00696DBF">
      <w:pPr>
        <w:pStyle w:val="ListParagraph"/>
        <w:numPr>
          <w:ilvl w:val="1"/>
          <w:numId w:val="4"/>
        </w:numPr>
        <w:bidi/>
        <w:spacing w:after="200" w:line="276" w:lineRule="auto"/>
        <w:ind w:left="946" w:hanging="586"/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 </w:t>
      </w:r>
      <w:r w:rsidR="00E76674">
        <w:rPr>
          <w:rFonts w:cs="B Titr" w:hint="cs"/>
          <w:b/>
          <w:bCs/>
          <w:rtl/>
        </w:rPr>
        <w:t>شرح وظایف</w:t>
      </w:r>
      <w:r w:rsidR="0015205C" w:rsidRPr="0015205C">
        <w:rPr>
          <w:rFonts w:cs="B Titr" w:hint="cs"/>
          <w:b/>
          <w:bCs/>
          <w:rtl/>
        </w:rPr>
        <w:t xml:space="preserve"> </w:t>
      </w:r>
      <w:r w:rsidR="0015205C">
        <w:rPr>
          <w:rFonts w:cs="B Titr" w:hint="cs"/>
          <w:b/>
          <w:bCs/>
          <w:rtl/>
        </w:rPr>
        <w:t>شورای</w:t>
      </w:r>
      <w:r w:rsidR="00533B5E">
        <w:rPr>
          <w:rFonts w:cs="B Titr" w:hint="cs"/>
          <w:b/>
          <w:bCs/>
          <w:rtl/>
        </w:rPr>
        <w:t xml:space="preserve"> استانی</w:t>
      </w:r>
      <w:r w:rsidR="00533B5E" w:rsidRPr="000F3F06">
        <w:rPr>
          <w:rFonts w:cs="B Titr" w:hint="cs"/>
          <w:b/>
          <w:bCs/>
          <w:rtl/>
        </w:rPr>
        <w:t xml:space="preserve"> طرح:</w:t>
      </w:r>
    </w:p>
    <w:p w:rsidR="00533B5E" w:rsidRPr="00F66308" w:rsidRDefault="00533B5E" w:rsidP="00A309BC">
      <w:pPr>
        <w:pStyle w:val="ListParagraph"/>
        <w:numPr>
          <w:ilvl w:val="0"/>
          <w:numId w:val="8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تعیین </w:t>
      </w:r>
      <w:r w:rsidR="00A309BC">
        <w:rPr>
          <w:rFonts w:cs="B Nazanin" w:hint="cs"/>
          <w:b/>
          <w:bCs/>
          <w:rtl/>
        </w:rPr>
        <w:t>دوره</w:t>
      </w:r>
      <w:r>
        <w:rPr>
          <w:rFonts w:cs="B Nazanin" w:hint="cs"/>
          <w:b/>
          <w:bCs/>
          <w:rtl/>
        </w:rPr>
        <w:t xml:space="preserve"> های و </w:t>
      </w:r>
      <w:r w:rsidR="00F26CFA">
        <w:rPr>
          <w:rFonts w:cs="B Nazanin" w:hint="cs"/>
          <w:b/>
          <w:bCs/>
          <w:rtl/>
          <w:lang w:bidi="fa-IR"/>
        </w:rPr>
        <w:t xml:space="preserve">تهیه </w:t>
      </w:r>
      <w:r>
        <w:rPr>
          <w:rFonts w:cs="B Nazanin" w:hint="cs"/>
          <w:b/>
          <w:bCs/>
          <w:rtl/>
        </w:rPr>
        <w:t>بسته های آموزشی</w:t>
      </w:r>
    </w:p>
    <w:p w:rsidR="00533B5E" w:rsidRDefault="00533B5E" w:rsidP="005B24BA">
      <w:pPr>
        <w:pStyle w:val="ListParagraph"/>
        <w:numPr>
          <w:ilvl w:val="0"/>
          <w:numId w:val="8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تصویب برنامه آموزشی اجرایی</w:t>
      </w:r>
    </w:p>
    <w:p w:rsidR="00533B5E" w:rsidRDefault="00533B5E" w:rsidP="00CC2562">
      <w:pPr>
        <w:pStyle w:val="ListParagraph"/>
        <w:numPr>
          <w:ilvl w:val="0"/>
          <w:numId w:val="8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تعیین مراکز مجری</w:t>
      </w:r>
    </w:p>
    <w:p w:rsidR="00533B5E" w:rsidRDefault="00533B5E" w:rsidP="005B24BA">
      <w:pPr>
        <w:pStyle w:val="ListParagraph"/>
        <w:numPr>
          <w:ilvl w:val="0"/>
          <w:numId w:val="8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اطلاع رسانی طرح در سطح </w:t>
      </w:r>
      <w:r w:rsidR="00F66308">
        <w:rPr>
          <w:rFonts w:cs="B Nazanin" w:hint="cs"/>
          <w:b/>
          <w:bCs/>
          <w:rtl/>
        </w:rPr>
        <w:t xml:space="preserve">کارکنان </w:t>
      </w:r>
      <w:r>
        <w:rPr>
          <w:rFonts w:cs="B Nazanin" w:hint="cs"/>
          <w:b/>
          <w:bCs/>
          <w:rtl/>
        </w:rPr>
        <w:t>استان</w:t>
      </w:r>
    </w:p>
    <w:p w:rsidR="00533B5E" w:rsidRDefault="00533B5E" w:rsidP="005B24BA">
      <w:pPr>
        <w:pStyle w:val="ListParagraph"/>
        <w:numPr>
          <w:ilvl w:val="0"/>
          <w:numId w:val="8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نظارت براجرای کمّی و کیفی طرح</w:t>
      </w:r>
    </w:p>
    <w:p w:rsidR="00533B5E" w:rsidRDefault="00533B5E" w:rsidP="005B24BA">
      <w:pPr>
        <w:pStyle w:val="ListParagraph"/>
        <w:numPr>
          <w:ilvl w:val="0"/>
          <w:numId w:val="8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رفع اشکالات احتمالی طرح در زمان اجرا</w:t>
      </w:r>
    </w:p>
    <w:p w:rsidR="00533B5E" w:rsidRDefault="00533B5E" w:rsidP="005B24BA">
      <w:pPr>
        <w:pStyle w:val="ListParagraph"/>
        <w:numPr>
          <w:ilvl w:val="0"/>
          <w:numId w:val="8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بررسی گزا</w:t>
      </w:r>
      <w:r w:rsidR="00F66308">
        <w:rPr>
          <w:rFonts w:cs="B Nazanin" w:hint="cs"/>
          <w:b/>
          <w:bCs/>
          <w:rtl/>
        </w:rPr>
        <w:t>رش اجرای طرح و ارسال آن به شورای</w:t>
      </w:r>
      <w:r>
        <w:rPr>
          <w:rFonts w:cs="B Nazanin" w:hint="cs"/>
          <w:b/>
          <w:bCs/>
          <w:rtl/>
        </w:rPr>
        <w:t xml:space="preserve"> ستادی</w:t>
      </w:r>
    </w:p>
    <w:p w:rsidR="00533B5E" w:rsidRPr="0041586D" w:rsidRDefault="00F66308" w:rsidP="005B24BA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t>نحوه تعیین دوره</w:t>
      </w:r>
      <w:r w:rsidR="00533B5E" w:rsidRPr="0041586D">
        <w:rPr>
          <w:rFonts w:cs="B Titr" w:hint="cs"/>
          <w:b/>
          <w:bCs/>
          <w:rtl/>
        </w:rPr>
        <w:t xml:space="preserve"> ها</w:t>
      </w:r>
      <w:r>
        <w:rPr>
          <w:rFonts w:cs="B Titr" w:hint="cs"/>
          <w:b/>
          <w:bCs/>
          <w:rtl/>
        </w:rPr>
        <w:t>ی مهارتی</w:t>
      </w:r>
      <w:r w:rsidR="00533B5E" w:rsidRPr="0041586D">
        <w:rPr>
          <w:rFonts w:cs="B Titr" w:hint="cs"/>
          <w:b/>
          <w:bCs/>
          <w:rtl/>
        </w:rPr>
        <w:t>:</w:t>
      </w:r>
    </w:p>
    <w:p w:rsidR="00533B5E" w:rsidRDefault="00533B5E" w:rsidP="005B24BA">
      <w:pPr>
        <w:pStyle w:val="ListParagraph"/>
        <w:bidi/>
        <w:ind w:left="375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با توجه به اینکه هدف از اجرای این طرح ارتقای توانمندی مهارتی فرزندان کارکنا</w:t>
      </w:r>
      <w:r w:rsidR="00F66308">
        <w:rPr>
          <w:rFonts w:cs="B Nazanin" w:hint="cs"/>
          <w:b/>
          <w:bCs/>
          <w:rtl/>
        </w:rPr>
        <w:t>ن سازمان می باشد، لذا تعیین دوره</w:t>
      </w:r>
      <w:r>
        <w:rPr>
          <w:rFonts w:cs="B Nazanin" w:hint="cs"/>
          <w:b/>
          <w:bCs/>
          <w:rtl/>
        </w:rPr>
        <w:t xml:space="preserve"> های آموزشی از اهمیت بالایی برخوردار است و می بایست شرایط زیر </w:t>
      </w:r>
      <w:r w:rsidR="00AF6EF8">
        <w:rPr>
          <w:rFonts w:cs="B Nazanin" w:hint="cs"/>
          <w:b/>
          <w:bCs/>
          <w:rtl/>
          <w:lang w:bidi="fa-IR"/>
        </w:rPr>
        <w:t xml:space="preserve">را </w:t>
      </w:r>
      <w:r>
        <w:rPr>
          <w:rFonts w:cs="B Nazanin" w:hint="cs"/>
          <w:b/>
          <w:bCs/>
          <w:rtl/>
        </w:rPr>
        <w:t>داشته باشند:</w:t>
      </w:r>
    </w:p>
    <w:p w:rsidR="00533B5E" w:rsidRDefault="00F66308" w:rsidP="00C31787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دوره</w:t>
      </w:r>
      <w:r w:rsidR="00533B5E">
        <w:rPr>
          <w:rFonts w:cs="B Nazanin" w:hint="cs"/>
          <w:b/>
          <w:bCs/>
          <w:rtl/>
        </w:rPr>
        <w:t xml:space="preserve"> های اصلی زمینه ایجاد اشتغال را با سرمایه گذاری نسبتا</w:t>
      </w:r>
      <w:r w:rsidR="00362A64">
        <w:rPr>
          <w:rFonts w:cs="B Nazanin" w:hint="cs"/>
          <w:b/>
          <w:bCs/>
          <w:rtl/>
        </w:rPr>
        <w:t>ً کم به صورت مشاغل خانگی یا خود</w:t>
      </w:r>
      <w:r w:rsidR="00533B5E">
        <w:rPr>
          <w:rFonts w:cs="B Nazanin" w:hint="cs"/>
          <w:b/>
          <w:bCs/>
          <w:rtl/>
        </w:rPr>
        <w:t>اشتغالی برای مهارت آموزان فراهم نمای</w:t>
      </w:r>
      <w:r w:rsidR="00AF6EF8">
        <w:rPr>
          <w:rFonts w:cs="B Nazanin" w:hint="cs"/>
          <w:b/>
          <w:bCs/>
          <w:rtl/>
        </w:rPr>
        <w:t>ن</w:t>
      </w:r>
      <w:r w:rsidR="00533B5E">
        <w:rPr>
          <w:rFonts w:cs="B Nazanin" w:hint="cs"/>
          <w:b/>
          <w:bCs/>
          <w:rtl/>
        </w:rPr>
        <w:t>د.</w:t>
      </w:r>
    </w:p>
    <w:p w:rsidR="00533B5E" w:rsidRDefault="005C5C4A" w:rsidP="005B24BA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دوره های کوتاه مدت اجرا شود.</w:t>
      </w:r>
    </w:p>
    <w:p w:rsidR="00533B5E" w:rsidRDefault="00F66308" w:rsidP="00362A64">
      <w:pPr>
        <w:pStyle w:val="ListParagraph"/>
        <w:numPr>
          <w:ilvl w:val="0"/>
          <w:numId w:val="9"/>
        </w:numPr>
        <w:bidi/>
        <w:spacing w:line="276" w:lineRule="auto"/>
        <w:ind w:left="734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دور</w:t>
      </w:r>
      <w:r w:rsidR="00533B5E">
        <w:rPr>
          <w:rFonts w:cs="B Nazanin" w:hint="cs"/>
          <w:b/>
          <w:bCs/>
          <w:rtl/>
        </w:rPr>
        <w:t>ه های مکمل از قبیل آموزشهای کارآفرینی و کسب و کار یا سطح درجه ی</w:t>
      </w:r>
      <w:r w:rsidR="00362A64">
        <w:rPr>
          <w:rFonts w:cs="B Nazanin" w:hint="cs"/>
          <w:b/>
          <w:bCs/>
          <w:rtl/>
        </w:rPr>
        <w:t>ک(</w:t>
      </w:r>
      <w:r w:rsidR="00A309BC">
        <w:rPr>
          <w:rFonts w:cs="B Nazanin" w:hint="cs"/>
          <w:b/>
          <w:bCs/>
          <w:rtl/>
        </w:rPr>
        <w:t>در صورت نیاز در ادامه دور</w:t>
      </w:r>
      <w:r w:rsidR="00533B5E">
        <w:rPr>
          <w:rFonts w:cs="B Nazanin" w:hint="cs"/>
          <w:b/>
          <w:bCs/>
          <w:rtl/>
        </w:rPr>
        <w:t>ه های اصلی</w:t>
      </w:r>
      <w:r w:rsidR="00362A64">
        <w:rPr>
          <w:rFonts w:cs="B Nazanin" w:hint="cs"/>
          <w:b/>
          <w:bCs/>
          <w:rtl/>
        </w:rPr>
        <w:t>)</w:t>
      </w:r>
      <w:r w:rsidR="00533B5E">
        <w:rPr>
          <w:rFonts w:cs="B Nazanin" w:hint="cs"/>
          <w:b/>
          <w:bCs/>
          <w:rtl/>
        </w:rPr>
        <w:t xml:space="preserve"> اجرا شود.</w:t>
      </w:r>
    </w:p>
    <w:p w:rsidR="00044AE0" w:rsidRPr="00044AE0" w:rsidRDefault="00044AE0" w:rsidP="0068342C">
      <w:pPr>
        <w:bidi/>
        <w:spacing w:line="276" w:lineRule="auto"/>
        <w:ind w:left="374"/>
        <w:jc w:val="both"/>
        <w:rPr>
          <w:rFonts w:cs="B Nazanin"/>
          <w:b/>
          <w:bCs/>
        </w:rPr>
      </w:pPr>
      <w:r w:rsidRPr="00CD2966">
        <w:rPr>
          <w:rFonts w:cs="B Titr" w:hint="cs"/>
          <w:b/>
          <w:bCs/>
          <w:rtl/>
        </w:rPr>
        <w:t>تبصره:</w:t>
      </w:r>
      <w:r w:rsidR="008B1B53">
        <w:rPr>
          <w:rFonts w:cs="B Nazanin" w:hint="cs"/>
          <w:b/>
          <w:bCs/>
          <w:rtl/>
        </w:rPr>
        <w:t xml:space="preserve"> در صورتیکه</w:t>
      </w:r>
      <w:r>
        <w:rPr>
          <w:rFonts w:cs="B Nazanin" w:hint="cs"/>
          <w:b/>
          <w:bCs/>
          <w:rtl/>
        </w:rPr>
        <w:t xml:space="preserve"> دوره آموزشی مورد نیاز متقاضیان در بین استانداردهای آموزشی ن</w:t>
      </w:r>
      <w:r w:rsidR="00CD2966">
        <w:rPr>
          <w:rFonts w:cs="B Nazanin" w:hint="cs"/>
          <w:b/>
          <w:bCs/>
          <w:rtl/>
        </w:rPr>
        <w:t>باشد، شورای استان می تواند</w:t>
      </w:r>
      <w:r>
        <w:rPr>
          <w:rFonts w:cs="B Nazanin" w:hint="cs"/>
          <w:b/>
          <w:bCs/>
          <w:rtl/>
        </w:rPr>
        <w:t xml:space="preserve"> نسبت به پیشنهاد عنوان دوره آموزشی </w:t>
      </w:r>
      <w:r w:rsidR="00CD2966">
        <w:rPr>
          <w:rFonts w:cs="B Nazanin" w:hint="cs"/>
          <w:b/>
          <w:bCs/>
          <w:rtl/>
        </w:rPr>
        <w:t>جهت تدوین و تصویب اقدام نماید.</w:t>
      </w:r>
    </w:p>
    <w:p w:rsidR="00533B5E" w:rsidRPr="00AE7705" w:rsidRDefault="00533B5E" w:rsidP="002F0544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Titr"/>
          <w:b/>
          <w:bCs/>
        </w:rPr>
      </w:pPr>
      <w:r w:rsidRPr="00AE7705">
        <w:rPr>
          <w:rFonts w:cs="B Titr" w:hint="cs"/>
          <w:b/>
          <w:bCs/>
          <w:rtl/>
        </w:rPr>
        <w:t xml:space="preserve">نحوه تعیین مراکز </w:t>
      </w:r>
      <w:r w:rsidR="002F0544">
        <w:rPr>
          <w:rFonts w:cs="B Titr" w:hint="cs"/>
          <w:b/>
          <w:bCs/>
          <w:rtl/>
        </w:rPr>
        <w:t>:</w:t>
      </w:r>
    </w:p>
    <w:p w:rsidR="002F0544" w:rsidRDefault="005C5C4A" w:rsidP="002F0544">
      <w:pPr>
        <w:pStyle w:val="ListParagraph"/>
        <w:bidi/>
        <w:ind w:left="375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مراکز مجری طرح که در شورای</w:t>
      </w:r>
      <w:r w:rsidR="00533B5E">
        <w:rPr>
          <w:rFonts w:cs="B Nazanin" w:hint="cs"/>
          <w:b/>
          <w:bCs/>
          <w:rtl/>
        </w:rPr>
        <w:t xml:space="preserve"> استانی مورد تایید قرار می گیرند باید </w:t>
      </w:r>
      <w:r w:rsidR="00533B5E" w:rsidRPr="00540C6F">
        <w:rPr>
          <w:rFonts w:cs="B Nazanin" w:hint="cs"/>
          <w:b/>
          <w:bCs/>
          <w:rtl/>
        </w:rPr>
        <w:t>دارای کارگاه آموزشی مجهز و مربی دارای صلاحیت ب</w:t>
      </w:r>
      <w:r>
        <w:rPr>
          <w:rFonts w:cs="B Nazanin" w:hint="cs"/>
          <w:b/>
          <w:bCs/>
          <w:rtl/>
        </w:rPr>
        <w:t>رای اجرای دور</w:t>
      </w:r>
      <w:r w:rsidR="00533B5E">
        <w:rPr>
          <w:rFonts w:cs="B Nazanin" w:hint="cs"/>
          <w:b/>
          <w:bCs/>
          <w:rtl/>
        </w:rPr>
        <w:t xml:space="preserve">ه های مربوطه باشند </w:t>
      </w:r>
    </w:p>
    <w:p w:rsidR="00533B5E" w:rsidRPr="00902F47" w:rsidRDefault="001C295A" w:rsidP="002F0544">
      <w:pPr>
        <w:pStyle w:val="ListParagraph"/>
        <w:bidi/>
        <w:ind w:left="375"/>
        <w:jc w:val="both"/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lastRenderedPageBreak/>
        <w:t>زمان اجرای طرح</w:t>
      </w:r>
      <w:r w:rsidR="00533B5E" w:rsidRPr="00902F47">
        <w:rPr>
          <w:rFonts w:cs="B Titr" w:hint="cs"/>
          <w:b/>
          <w:bCs/>
          <w:rtl/>
        </w:rPr>
        <w:t>:</w:t>
      </w:r>
    </w:p>
    <w:p w:rsidR="00533B5E" w:rsidRDefault="00533B5E" w:rsidP="001C295A">
      <w:pPr>
        <w:pStyle w:val="ListParagraph"/>
        <w:bidi/>
        <w:ind w:left="375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زمان اجرای </w:t>
      </w:r>
      <w:r w:rsidR="001C295A">
        <w:rPr>
          <w:rFonts w:cs="B Nazanin" w:hint="cs"/>
          <w:b/>
          <w:bCs/>
          <w:rtl/>
        </w:rPr>
        <w:t>طرح</w:t>
      </w:r>
      <w:r w:rsidR="002F0544">
        <w:rPr>
          <w:rFonts w:cs="B Nazanin" w:hint="cs"/>
          <w:b/>
          <w:bCs/>
          <w:rtl/>
        </w:rPr>
        <w:t xml:space="preserve"> (به صورت آزمایشی)</w:t>
      </w:r>
      <w:r w:rsidR="001C295A">
        <w:rPr>
          <w:rFonts w:cs="B Nazanin" w:hint="cs"/>
          <w:b/>
          <w:bCs/>
          <w:rtl/>
        </w:rPr>
        <w:t xml:space="preserve"> از تاریخ ابلاغ طرح تا پایان سال می باشد.</w:t>
      </w:r>
      <w:r w:rsidR="002F0544">
        <w:rPr>
          <w:rFonts w:cs="B Nazanin" w:hint="cs"/>
          <w:b/>
          <w:bCs/>
          <w:rtl/>
        </w:rPr>
        <w:t xml:space="preserve"> و در صورت موفقیت به صورت ملی از سال آینده اجرا می شود.</w:t>
      </w:r>
    </w:p>
    <w:p w:rsidR="00533B5E" w:rsidRPr="002F0544" w:rsidRDefault="00CD04D0" w:rsidP="005B24BA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Titr"/>
        </w:rPr>
      </w:pPr>
      <w:r>
        <w:rPr>
          <w:rFonts w:cs="B Titr" w:hint="cs"/>
          <w:b/>
          <w:bCs/>
          <w:rtl/>
        </w:rPr>
        <w:t>شیوه برنامه ریزی آموزشی</w:t>
      </w:r>
      <w:r w:rsidR="00533B5E" w:rsidRPr="00850654">
        <w:rPr>
          <w:rFonts w:cs="B Titr" w:hint="cs"/>
          <w:b/>
          <w:bCs/>
          <w:rtl/>
        </w:rPr>
        <w:t>:</w:t>
      </w:r>
    </w:p>
    <w:p w:rsidR="00533B5E" w:rsidRDefault="001C295A" w:rsidP="00CC2562">
      <w:pPr>
        <w:pStyle w:val="ListParagraph"/>
        <w:bidi/>
        <w:ind w:left="375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پس از تعیین دور</w:t>
      </w:r>
      <w:r w:rsidR="00533B5E">
        <w:rPr>
          <w:rFonts w:cs="B Nazanin" w:hint="cs"/>
          <w:b/>
          <w:bCs/>
          <w:rtl/>
        </w:rPr>
        <w:t xml:space="preserve">ه های آموزشی، مراکز </w:t>
      </w:r>
      <w:r>
        <w:rPr>
          <w:rFonts w:cs="B Nazanin" w:hint="cs"/>
          <w:b/>
          <w:bCs/>
          <w:rtl/>
        </w:rPr>
        <w:t>و تصویب آنها در شورای</w:t>
      </w:r>
      <w:r w:rsidR="00533B5E">
        <w:rPr>
          <w:rFonts w:cs="B Nazanin" w:hint="cs"/>
          <w:b/>
          <w:bCs/>
          <w:rtl/>
        </w:rPr>
        <w:t xml:space="preserve"> استانی، برنامه آموزشی پیشنهادی مراکز </w:t>
      </w:r>
      <w:r>
        <w:rPr>
          <w:rFonts w:cs="B Nazanin" w:hint="cs"/>
          <w:b/>
          <w:bCs/>
          <w:rtl/>
        </w:rPr>
        <w:t xml:space="preserve">با رعایت زمان اجرا </w:t>
      </w:r>
      <w:r w:rsidR="00533B5E">
        <w:rPr>
          <w:rFonts w:cs="B Nazanin" w:hint="cs"/>
          <w:b/>
          <w:bCs/>
          <w:rtl/>
        </w:rPr>
        <w:t xml:space="preserve">می بایست در بخش طرح آموزشی </w:t>
      </w:r>
      <w:r w:rsidR="00533B5E" w:rsidRPr="00C31787">
        <w:rPr>
          <w:rFonts w:cs="B Titr" w:hint="cs"/>
          <w:b/>
          <w:bCs/>
          <w:rtl/>
        </w:rPr>
        <w:t>«</w:t>
      </w:r>
      <w:r w:rsidR="00CC2562">
        <w:rPr>
          <w:rFonts w:cs="B Titr" w:hint="cs"/>
          <w:b/>
          <w:bCs/>
          <w:rtl/>
        </w:rPr>
        <w:t>فاطر</w:t>
      </w:r>
      <w:r w:rsidR="00533B5E" w:rsidRPr="00C31787">
        <w:rPr>
          <w:rFonts w:cs="B Titr" w:hint="cs"/>
          <w:b/>
          <w:bCs/>
          <w:rtl/>
        </w:rPr>
        <w:t>»</w:t>
      </w:r>
      <w:r w:rsidR="00533B5E">
        <w:rPr>
          <w:rFonts w:cs="B Nazanin" w:hint="cs"/>
          <w:b/>
          <w:bCs/>
          <w:rtl/>
        </w:rPr>
        <w:t xml:space="preserve"> پورتال تعریف و پس از تایید توسط کارشناس اداره کل و ستاد قابلیت اجرا خواهند داشت.</w:t>
      </w:r>
    </w:p>
    <w:p w:rsidR="00A309BC" w:rsidRDefault="00CD04D0" w:rsidP="00D439CF">
      <w:pPr>
        <w:pStyle w:val="ListParagraph"/>
        <w:bidi/>
        <w:ind w:left="375"/>
        <w:jc w:val="both"/>
        <w:rPr>
          <w:rFonts w:cs="B Nazanin"/>
          <w:b/>
          <w:bCs/>
          <w:rtl/>
        </w:rPr>
      </w:pPr>
      <w:r w:rsidRPr="00CD04D0">
        <w:rPr>
          <w:rFonts w:cs="B Titr" w:hint="cs"/>
          <w:b/>
          <w:bCs/>
          <w:rtl/>
        </w:rPr>
        <w:t>تبصره</w:t>
      </w:r>
      <w:r w:rsidR="00D439CF">
        <w:rPr>
          <w:rFonts w:cs="B Titr" w:hint="cs"/>
          <w:b/>
          <w:bCs/>
          <w:rtl/>
        </w:rPr>
        <w:t xml:space="preserve"> 1</w:t>
      </w:r>
      <w:r w:rsidRPr="00CD04D0">
        <w:rPr>
          <w:rFonts w:cs="B Titr" w:hint="cs"/>
          <w:b/>
          <w:bCs/>
          <w:rtl/>
        </w:rPr>
        <w:t>:</w:t>
      </w:r>
      <w:r>
        <w:rPr>
          <w:rFonts w:cs="B Nazanin" w:hint="cs"/>
          <w:b/>
          <w:bCs/>
          <w:rtl/>
        </w:rPr>
        <w:t xml:space="preserve"> شورای استانی می تواند در صورت وجود امکانات لازم نسبت به برنامه ریزی جهت بازدید کارآموزی از صنایع، بنگاههای اقتصادی و مراکز آموزشی مرتبط با دوره های آموزشی اقدام نمایند.</w:t>
      </w:r>
    </w:p>
    <w:p w:rsidR="00A0496C" w:rsidRPr="0030424F" w:rsidRDefault="0030424F" w:rsidP="00591B68">
      <w:pPr>
        <w:pStyle w:val="ListParagraph"/>
        <w:bidi/>
        <w:ind w:left="375"/>
        <w:jc w:val="both"/>
        <w:rPr>
          <w:rFonts w:cs="B Nazanin"/>
          <w:b/>
          <w:bCs/>
          <w:rtl/>
        </w:rPr>
      </w:pPr>
      <w:r w:rsidRPr="0030424F">
        <w:rPr>
          <w:rFonts w:cs="B Nazanin" w:hint="cs"/>
          <w:b/>
          <w:bCs/>
          <w:rtl/>
        </w:rPr>
        <w:t xml:space="preserve">مراکز </w:t>
      </w:r>
      <w:r w:rsidR="00591B68">
        <w:rPr>
          <w:rFonts w:cs="B Nazanin" w:hint="cs"/>
          <w:b/>
          <w:bCs/>
          <w:rtl/>
        </w:rPr>
        <w:t>مجری</w:t>
      </w:r>
      <w:r>
        <w:rPr>
          <w:rFonts w:cs="B Nazanin" w:hint="cs"/>
          <w:b/>
          <w:bCs/>
          <w:rtl/>
        </w:rPr>
        <w:t xml:space="preserve"> </w:t>
      </w:r>
      <w:r w:rsidRPr="0030424F">
        <w:rPr>
          <w:rFonts w:cs="B Nazanin" w:hint="cs"/>
          <w:b/>
          <w:bCs/>
          <w:rtl/>
        </w:rPr>
        <w:t xml:space="preserve">طرح در ابتدای دوره نسبت به برگزاری توجیهی، با حضور شرکت کنندگان در دوره </w:t>
      </w:r>
      <w:r w:rsidR="00591B68">
        <w:rPr>
          <w:rFonts w:cs="B Nazanin" w:hint="cs"/>
          <w:b/>
          <w:bCs/>
          <w:rtl/>
        </w:rPr>
        <w:t>و</w:t>
      </w:r>
      <w:bookmarkStart w:id="0" w:name="_GoBack"/>
      <w:bookmarkEnd w:id="0"/>
      <w:r w:rsidR="00591B68">
        <w:rPr>
          <w:rFonts w:cs="B Nazanin" w:hint="cs"/>
          <w:b/>
          <w:bCs/>
          <w:rtl/>
        </w:rPr>
        <w:t xml:space="preserve"> </w:t>
      </w:r>
      <w:r w:rsidRPr="0030424F">
        <w:rPr>
          <w:rFonts w:cs="B Nazanin" w:hint="cs"/>
          <w:b/>
          <w:bCs/>
          <w:rtl/>
        </w:rPr>
        <w:t>اولیا</w:t>
      </w:r>
      <w:r w:rsidR="00591B68">
        <w:rPr>
          <w:rFonts w:cs="B Nazanin" w:hint="cs"/>
          <w:b/>
          <w:bCs/>
          <w:rtl/>
        </w:rPr>
        <w:t>ء</w:t>
      </w:r>
      <w:r w:rsidRPr="0030424F">
        <w:rPr>
          <w:rFonts w:cs="B Nazanin" w:hint="cs"/>
          <w:b/>
          <w:bCs/>
          <w:rtl/>
        </w:rPr>
        <w:t xml:space="preserve"> توسط کارشناسان مشاوره و هدایت آموزشی اقدام می نماید.</w:t>
      </w:r>
    </w:p>
    <w:p w:rsidR="005577B7" w:rsidRDefault="005577B7" w:rsidP="005B24BA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Titr"/>
          <w:b/>
          <w:bCs/>
        </w:rPr>
      </w:pPr>
      <w:r>
        <w:rPr>
          <w:rFonts w:cs="B Titr" w:hint="cs"/>
          <w:b/>
          <w:bCs/>
          <w:rtl/>
          <w:lang w:bidi="fa-IR"/>
        </w:rPr>
        <w:t>شیوه اجرایی طرح:</w:t>
      </w:r>
    </w:p>
    <w:p w:rsidR="005577B7" w:rsidRPr="005577B7" w:rsidRDefault="005577B7" w:rsidP="002F0544">
      <w:pPr>
        <w:pStyle w:val="ListParagraph"/>
        <w:bidi/>
        <w:spacing w:after="200" w:line="276" w:lineRule="auto"/>
        <w:ind w:left="375"/>
        <w:jc w:val="both"/>
        <w:rPr>
          <w:rFonts w:cs="B Nazanin"/>
          <w:b/>
          <w:bCs/>
          <w:rtl/>
        </w:rPr>
      </w:pPr>
      <w:r w:rsidRPr="005577B7">
        <w:rPr>
          <w:rFonts w:cs="B Nazanin" w:hint="cs"/>
          <w:b/>
          <w:bCs/>
          <w:u w:val="single"/>
          <w:rtl/>
        </w:rPr>
        <w:t>الف –دوره های مهارتی</w:t>
      </w:r>
      <w:r w:rsidR="002F0544">
        <w:rPr>
          <w:rFonts w:cs="B Nazanin" w:hint="cs"/>
          <w:b/>
          <w:bCs/>
          <w:u w:val="single"/>
          <w:rtl/>
        </w:rPr>
        <w:t xml:space="preserve"> موجود سازمان</w:t>
      </w:r>
      <w:r w:rsidRPr="005577B7">
        <w:rPr>
          <w:rFonts w:cs="B Nazanin" w:hint="cs"/>
          <w:b/>
          <w:bCs/>
          <w:u w:val="single"/>
          <w:rtl/>
        </w:rPr>
        <w:t xml:space="preserve">: </w:t>
      </w:r>
      <w:r w:rsidRPr="005577B7">
        <w:rPr>
          <w:rFonts w:cs="B Nazanin" w:hint="cs"/>
          <w:b/>
          <w:bCs/>
          <w:rtl/>
        </w:rPr>
        <w:t xml:space="preserve">در این شیوه دوره های مهارتی براساس استانداردهای آموزشی موجود سازمان به </w:t>
      </w:r>
      <w:r>
        <w:rPr>
          <w:rFonts w:cs="B Nazanin" w:hint="cs"/>
          <w:b/>
          <w:bCs/>
          <w:rtl/>
        </w:rPr>
        <w:t>صورت</w:t>
      </w:r>
      <w:r w:rsidRPr="005577B7">
        <w:rPr>
          <w:rFonts w:cs="B Nazanin" w:hint="cs"/>
          <w:b/>
          <w:bCs/>
          <w:rtl/>
        </w:rPr>
        <w:t xml:space="preserve"> کامل اجرا و به مهارت آموختگان گواهینامه</w:t>
      </w:r>
      <w:r>
        <w:rPr>
          <w:rFonts w:cs="B Nazanin" w:hint="cs"/>
          <w:b/>
          <w:bCs/>
          <w:rtl/>
        </w:rPr>
        <w:t xml:space="preserve"> </w:t>
      </w:r>
      <w:r w:rsidRPr="005577B7">
        <w:rPr>
          <w:rFonts w:cs="B Nazanin" w:hint="cs"/>
          <w:b/>
          <w:bCs/>
          <w:rtl/>
        </w:rPr>
        <w:t>مهارت اعطا</w:t>
      </w:r>
      <w:r>
        <w:rPr>
          <w:rFonts w:cs="B Nazanin" w:hint="cs"/>
          <w:b/>
          <w:bCs/>
          <w:rtl/>
        </w:rPr>
        <w:t>ء</w:t>
      </w:r>
      <w:r w:rsidRPr="005577B7">
        <w:rPr>
          <w:rFonts w:cs="B Nazanin" w:hint="cs"/>
          <w:b/>
          <w:bCs/>
          <w:rtl/>
        </w:rPr>
        <w:t xml:space="preserve"> می شود.</w:t>
      </w:r>
    </w:p>
    <w:p w:rsidR="005577B7" w:rsidRPr="005577B7" w:rsidRDefault="005577B7" w:rsidP="002F0544">
      <w:pPr>
        <w:pStyle w:val="ListParagraph"/>
        <w:bidi/>
        <w:spacing w:after="200" w:line="276" w:lineRule="auto"/>
        <w:ind w:left="375"/>
        <w:jc w:val="both"/>
        <w:rPr>
          <w:rFonts w:cs="B Nazanin"/>
          <w:b/>
          <w:bCs/>
          <w:rtl/>
        </w:rPr>
      </w:pPr>
      <w:r w:rsidRPr="005577B7">
        <w:rPr>
          <w:rFonts w:cs="B Nazanin" w:hint="cs"/>
          <w:b/>
          <w:bCs/>
          <w:u w:val="single"/>
          <w:rtl/>
        </w:rPr>
        <w:t>ب-  اجرای شایستگی های عمومی:</w:t>
      </w:r>
      <w:r w:rsidRPr="005577B7">
        <w:rPr>
          <w:rFonts w:cs="B Nazanin" w:hint="cs"/>
          <w:b/>
          <w:bCs/>
          <w:rtl/>
        </w:rPr>
        <w:t xml:space="preserve"> در این شیوه شایستگی های عمومی به صورت کوتاه مدت اجرا و به مهارت آموختگان در صورت وجود استاندارد</w:t>
      </w:r>
      <w:r w:rsidR="00B36C75">
        <w:rPr>
          <w:rFonts w:cs="B Nazanin" w:hint="cs"/>
          <w:b/>
          <w:bCs/>
          <w:rtl/>
        </w:rPr>
        <w:t>،</w:t>
      </w:r>
      <w:r w:rsidRPr="005577B7">
        <w:rPr>
          <w:rFonts w:cs="B Nazanin" w:hint="cs"/>
          <w:b/>
          <w:bCs/>
          <w:rtl/>
        </w:rPr>
        <w:t xml:space="preserve"> گواهینامه صادر می شود.</w:t>
      </w:r>
    </w:p>
    <w:p w:rsidR="00E02537" w:rsidRPr="002466EC" w:rsidRDefault="005577B7" w:rsidP="002466EC">
      <w:pPr>
        <w:pStyle w:val="ListParagraph"/>
        <w:bidi/>
        <w:spacing w:after="200" w:line="276" w:lineRule="auto"/>
        <w:ind w:left="375"/>
        <w:jc w:val="both"/>
        <w:rPr>
          <w:rFonts w:cs="B Nazanin"/>
          <w:b/>
          <w:bCs/>
          <w:rtl/>
        </w:rPr>
      </w:pPr>
      <w:r w:rsidRPr="0068342C">
        <w:rPr>
          <w:rFonts w:cs="B Nazanin" w:hint="cs"/>
          <w:b/>
          <w:bCs/>
          <w:u w:val="single"/>
          <w:rtl/>
        </w:rPr>
        <w:t xml:space="preserve">ج -  </w:t>
      </w:r>
      <w:r w:rsidR="002466EC" w:rsidRPr="0068342C">
        <w:rPr>
          <w:rFonts w:cs="B Nazanin" w:hint="cs"/>
          <w:b/>
          <w:bCs/>
          <w:u w:val="single"/>
          <w:rtl/>
        </w:rPr>
        <w:t>خودیاری فنی</w:t>
      </w:r>
      <w:r w:rsidR="00AF6EF8" w:rsidRPr="0068342C">
        <w:rPr>
          <w:rFonts w:cs="B Nazanin" w:hint="cs"/>
          <w:b/>
          <w:bCs/>
          <w:u w:val="single"/>
          <w:rtl/>
        </w:rPr>
        <w:t xml:space="preserve">: </w:t>
      </w:r>
      <w:r w:rsidR="00E02537" w:rsidRPr="002466EC">
        <w:rPr>
          <w:rFonts w:cs="B Nazanin" w:hint="cs"/>
          <w:b/>
          <w:bCs/>
          <w:rtl/>
        </w:rPr>
        <w:t>دراين شيوه</w:t>
      </w:r>
      <w:r w:rsidR="0064191A" w:rsidRPr="002466EC">
        <w:rPr>
          <w:rFonts w:cs="B Nazanin" w:hint="cs"/>
          <w:b/>
          <w:bCs/>
          <w:rtl/>
        </w:rPr>
        <w:t xml:space="preserve"> </w:t>
      </w:r>
      <w:r w:rsidR="002466EC">
        <w:rPr>
          <w:rFonts w:cs="B Nazanin" w:hint="cs"/>
          <w:b/>
          <w:bCs/>
          <w:rtl/>
        </w:rPr>
        <w:t xml:space="preserve">به منظور ارتقاء فرهنگ فنی جامعه صورت می گیرد تا آحاد جامعه بتواند از هر نوع وسیله، ابزار و دستگاههای مورد استفاده خود حداکثر بهره وری و بهره برداری را به عمل آورد. براین اساس سازمان در فرصت زمانی </w:t>
      </w:r>
      <w:r w:rsidR="0068342C">
        <w:rPr>
          <w:rFonts w:cs="B Nazanin" w:hint="cs"/>
          <w:b/>
          <w:bCs/>
          <w:rtl/>
        </w:rPr>
        <w:t>کوتاه آموزش های لازم را برای استفاده، نگهداری، شناسایی عیب و رفع نقص های جزئی لوازم خانگی و با دستگاههای مورد استفاده به علاقمندان می آموزد. این آموزش در کلیه مراکز آموزش فنی و حرفه ای برگزار می گردد.</w:t>
      </w:r>
    </w:p>
    <w:p w:rsidR="00533B5E" w:rsidRPr="00850654" w:rsidRDefault="002B0A12" w:rsidP="005577B7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t>نحوه ثبت نام</w:t>
      </w:r>
      <w:r w:rsidR="00533B5E" w:rsidRPr="00850654">
        <w:rPr>
          <w:rFonts w:cs="B Titr" w:hint="cs"/>
          <w:b/>
          <w:bCs/>
          <w:rtl/>
        </w:rPr>
        <w:t>:</w:t>
      </w:r>
    </w:p>
    <w:p w:rsidR="00533B5E" w:rsidRDefault="00533B5E" w:rsidP="0064191A">
      <w:pPr>
        <w:pStyle w:val="ListParagraph"/>
        <w:bidi/>
        <w:ind w:left="375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با توجه به اینکه متقاضیان این </w:t>
      </w:r>
      <w:r w:rsidR="002B0A12">
        <w:rPr>
          <w:rFonts w:cs="B Nazanin" w:hint="cs"/>
          <w:b/>
          <w:bCs/>
          <w:rtl/>
        </w:rPr>
        <w:t>طرح فرزندان کارکنان می باش</w:t>
      </w:r>
      <w:r w:rsidR="00726595">
        <w:rPr>
          <w:rFonts w:cs="B Nazanin" w:hint="cs"/>
          <w:b/>
          <w:bCs/>
          <w:rtl/>
        </w:rPr>
        <w:t>ن</w:t>
      </w:r>
      <w:r w:rsidR="002B0A12">
        <w:rPr>
          <w:rFonts w:cs="B Nazanin" w:hint="cs"/>
          <w:b/>
          <w:bCs/>
          <w:rtl/>
        </w:rPr>
        <w:t>د</w:t>
      </w:r>
      <w:r>
        <w:rPr>
          <w:rFonts w:cs="B Nazanin" w:hint="cs"/>
          <w:b/>
          <w:bCs/>
          <w:rtl/>
        </w:rPr>
        <w:t xml:space="preserve"> </w:t>
      </w:r>
      <w:r w:rsidR="00BC3200">
        <w:rPr>
          <w:rFonts w:cs="B Nazanin" w:hint="cs"/>
          <w:b/>
          <w:bCs/>
          <w:rtl/>
        </w:rPr>
        <w:t xml:space="preserve">امکان </w:t>
      </w:r>
      <w:r>
        <w:rPr>
          <w:rFonts w:cs="B Nazanin" w:hint="cs"/>
          <w:b/>
          <w:bCs/>
          <w:rtl/>
        </w:rPr>
        <w:t xml:space="preserve">ثبت </w:t>
      </w:r>
      <w:r w:rsidR="00BC3200">
        <w:rPr>
          <w:rFonts w:cs="B Nazanin" w:hint="cs"/>
          <w:b/>
          <w:bCs/>
          <w:rtl/>
        </w:rPr>
        <w:t xml:space="preserve">نام </w:t>
      </w:r>
      <w:r>
        <w:rPr>
          <w:rFonts w:cs="B Nazanin" w:hint="cs"/>
          <w:b/>
          <w:bCs/>
          <w:rtl/>
        </w:rPr>
        <w:t>آنها در دوره های مشمول طرح منوط به ثبت شناس</w:t>
      </w:r>
      <w:r w:rsidR="00BC3200">
        <w:rPr>
          <w:rFonts w:cs="B Nazanin" w:hint="cs"/>
          <w:b/>
          <w:bCs/>
          <w:rtl/>
        </w:rPr>
        <w:t>ۀ</w:t>
      </w:r>
      <w:r>
        <w:rPr>
          <w:rFonts w:cs="B Nazanin" w:hint="cs"/>
          <w:b/>
          <w:bCs/>
          <w:rtl/>
        </w:rPr>
        <w:t xml:space="preserve"> دسترسی است که از سوی اداره امور</w:t>
      </w:r>
      <w:r w:rsidR="00CC2562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عمومی استان، تربیت مربی یا اداره رفاه ستاد به کارکنان ارائه می شود</w:t>
      </w:r>
      <w:r w:rsidR="0064191A">
        <w:rPr>
          <w:rFonts w:cs="B Nazanin" w:hint="cs"/>
          <w:b/>
          <w:bCs/>
          <w:rtl/>
        </w:rPr>
        <w:t>.</w:t>
      </w:r>
      <w:r>
        <w:rPr>
          <w:rFonts w:cs="B Nazanin" w:hint="cs"/>
          <w:b/>
          <w:bCs/>
          <w:rtl/>
        </w:rPr>
        <w:t xml:space="preserve"> </w:t>
      </w:r>
    </w:p>
    <w:p w:rsidR="00CD2966" w:rsidRDefault="00CD2966" w:rsidP="00CD2966">
      <w:pPr>
        <w:pStyle w:val="ListParagraph"/>
        <w:bidi/>
        <w:ind w:left="375"/>
        <w:jc w:val="both"/>
        <w:rPr>
          <w:rFonts w:cs="B Nazanin"/>
          <w:b/>
          <w:bCs/>
          <w:rtl/>
        </w:rPr>
      </w:pPr>
      <w:r w:rsidRPr="00CD2966">
        <w:rPr>
          <w:rFonts w:cs="B Titr" w:hint="cs"/>
          <w:b/>
          <w:bCs/>
          <w:rtl/>
        </w:rPr>
        <w:t>تبصره</w:t>
      </w:r>
      <w:r w:rsidR="00137DE5">
        <w:rPr>
          <w:rFonts w:cs="B Titr" w:hint="cs"/>
          <w:b/>
          <w:bCs/>
          <w:rtl/>
        </w:rPr>
        <w:t xml:space="preserve">1 </w:t>
      </w:r>
      <w:r w:rsidRPr="00CD2966">
        <w:rPr>
          <w:rFonts w:cs="B Titr" w:hint="cs"/>
          <w:b/>
          <w:bCs/>
          <w:rtl/>
        </w:rPr>
        <w:t>:</w:t>
      </w:r>
      <w:r>
        <w:rPr>
          <w:rFonts w:cs="B Nazanin" w:hint="cs"/>
          <w:b/>
          <w:bCs/>
          <w:rtl/>
        </w:rPr>
        <w:t xml:space="preserve"> در دوره های آموزشی عمومی که از طریق آزمون ورودی و مصاحبه نسبت به پذیرش مهارت آموز ا</w:t>
      </w:r>
      <w:r w:rsidR="00CB370C">
        <w:rPr>
          <w:rFonts w:cs="B Nazanin" w:hint="cs"/>
          <w:b/>
          <w:bCs/>
          <w:rtl/>
        </w:rPr>
        <w:t>قدام می شو</w:t>
      </w:r>
      <w:r>
        <w:rPr>
          <w:rFonts w:cs="B Nazanin" w:hint="cs"/>
          <w:b/>
          <w:bCs/>
          <w:rtl/>
        </w:rPr>
        <w:t>د، با تصویب شورای استان حداکثر 20% از ظرفیت دوره آموزشی به فرزندان کارکنان اختصاص می یابد.</w:t>
      </w:r>
    </w:p>
    <w:p w:rsidR="00533B5E" w:rsidRPr="00850654" w:rsidRDefault="00533B5E" w:rsidP="005B24BA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Titr"/>
          <w:b/>
          <w:bCs/>
        </w:rPr>
      </w:pPr>
      <w:r w:rsidRPr="00850654">
        <w:rPr>
          <w:rFonts w:cs="B Titr" w:hint="cs"/>
          <w:b/>
          <w:bCs/>
          <w:rtl/>
        </w:rPr>
        <w:t>هزینه های دوره های آموزشی:</w:t>
      </w:r>
    </w:p>
    <w:p w:rsidR="00533B5E" w:rsidRDefault="00533B5E" w:rsidP="0064191A">
      <w:pPr>
        <w:pStyle w:val="ListParagraph"/>
        <w:bidi/>
        <w:ind w:left="375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در این طرح به منظور حمایت از خانواده محترم کارکنان</w:t>
      </w:r>
      <w:r w:rsidR="00E41FFA">
        <w:rPr>
          <w:rFonts w:cs="B Nazanin" w:hint="cs"/>
          <w:b/>
          <w:bCs/>
          <w:rtl/>
        </w:rPr>
        <w:t>،</w:t>
      </w:r>
      <w:r>
        <w:rPr>
          <w:rFonts w:cs="B Nazanin" w:hint="cs"/>
          <w:b/>
          <w:bCs/>
          <w:rtl/>
        </w:rPr>
        <w:t xml:space="preserve"> دوره مهارتی مراکز بصورت رایگان </w:t>
      </w:r>
      <w:r w:rsidR="002F6AD2">
        <w:rPr>
          <w:rFonts w:cs="B Nazanin" w:hint="cs"/>
          <w:b/>
          <w:bCs/>
          <w:rtl/>
        </w:rPr>
        <w:t xml:space="preserve">صورت </w:t>
      </w:r>
      <w:r>
        <w:rPr>
          <w:rFonts w:cs="B Nazanin" w:hint="cs"/>
          <w:b/>
          <w:bCs/>
          <w:rtl/>
        </w:rPr>
        <w:t xml:space="preserve">خواهد </w:t>
      </w:r>
      <w:r w:rsidR="002F6AD2">
        <w:rPr>
          <w:rFonts w:cs="B Nazanin" w:hint="cs"/>
          <w:b/>
          <w:bCs/>
          <w:rtl/>
        </w:rPr>
        <w:t>گرفت.</w:t>
      </w:r>
      <w:r>
        <w:rPr>
          <w:rFonts w:cs="B Nazanin" w:hint="cs"/>
          <w:b/>
          <w:bCs/>
          <w:rtl/>
        </w:rPr>
        <w:t xml:space="preserve"> </w:t>
      </w:r>
    </w:p>
    <w:p w:rsidR="00533B5E" w:rsidRDefault="00533B5E" w:rsidP="0064191A">
      <w:pPr>
        <w:pStyle w:val="ListParagraph"/>
        <w:bidi/>
        <w:ind w:left="375"/>
        <w:jc w:val="both"/>
        <w:rPr>
          <w:rFonts w:cs="B Nazanin"/>
          <w:b/>
          <w:bCs/>
          <w:rtl/>
        </w:rPr>
      </w:pPr>
      <w:r w:rsidRPr="006B6DE6">
        <w:rPr>
          <w:rFonts w:cs="B Titr" w:hint="cs"/>
          <w:b/>
          <w:bCs/>
          <w:rtl/>
        </w:rPr>
        <w:t>تبصره</w:t>
      </w:r>
      <w:r>
        <w:rPr>
          <w:rFonts w:cs="B Titr" w:hint="cs"/>
          <w:b/>
          <w:bCs/>
          <w:rtl/>
        </w:rPr>
        <w:t xml:space="preserve"> 1</w:t>
      </w:r>
      <w:r w:rsidRPr="006B6DE6">
        <w:rPr>
          <w:rFonts w:cs="B Titr" w:hint="cs"/>
          <w:b/>
          <w:bCs/>
          <w:rtl/>
        </w:rPr>
        <w:t>:</w:t>
      </w:r>
      <w:r w:rsidR="00423957">
        <w:rPr>
          <w:rFonts w:cs="B Nazanin" w:hint="cs"/>
          <w:b/>
          <w:bCs/>
          <w:rtl/>
        </w:rPr>
        <w:t xml:space="preserve"> هر یک از کارکنان می توانند</w:t>
      </w:r>
      <w:r w:rsidR="00CC2562">
        <w:rPr>
          <w:rFonts w:cs="B Nazanin" w:hint="cs"/>
          <w:b/>
          <w:bCs/>
          <w:rtl/>
        </w:rPr>
        <w:t xml:space="preserve"> </w:t>
      </w:r>
      <w:r w:rsidR="0064191A">
        <w:rPr>
          <w:rFonts w:cs="B Nazanin" w:hint="cs"/>
          <w:b/>
          <w:bCs/>
          <w:rtl/>
        </w:rPr>
        <w:t xml:space="preserve">برای هر یک از فرزندان در هر سال </w:t>
      </w:r>
      <w:r>
        <w:rPr>
          <w:rFonts w:cs="B Nazanin" w:hint="cs"/>
          <w:b/>
          <w:bCs/>
          <w:rtl/>
        </w:rPr>
        <w:t xml:space="preserve"> به میزان حداکثر 400 ساعت آموزش این طرح بهره مند شوند.</w:t>
      </w:r>
    </w:p>
    <w:p w:rsidR="00533B5E" w:rsidRPr="00E1121D" w:rsidRDefault="005B38D4" w:rsidP="005B24BA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t>شیوه</w:t>
      </w:r>
      <w:r w:rsidR="00533B5E" w:rsidRPr="00E1121D">
        <w:rPr>
          <w:rFonts w:cs="B Titr" w:hint="cs"/>
          <w:b/>
          <w:bCs/>
          <w:rtl/>
        </w:rPr>
        <w:t xml:space="preserve"> اجرای دوره</w:t>
      </w:r>
      <w:r>
        <w:rPr>
          <w:rFonts w:cs="B Titr" w:hint="cs"/>
          <w:b/>
          <w:bCs/>
          <w:rtl/>
        </w:rPr>
        <w:t xml:space="preserve"> های</w:t>
      </w:r>
      <w:r w:rsidR="00533B5E" w:rsidRPr="00E1121D">
        <w:rPr>
          <w:rFonts w:cs="B Titr" w:hint="cs"/>
          <w:b/>
          <w:bCs/>
          <w:rtl/>
        </w:rPr>
        <w:t xml:space="preserve"> آموزشی:</w:t>
      </w:r>
    </w:p>
    <w:p w:rsidR="00533B5E" w:rsidRDefault="00533B5E" w:rsidP="00CC2562">
      <w:pPr>
        <w:pStyle w:val="ListParagraph"/>
        <w:bidi/>
        <w:ind w:left="375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 xml:space="preserve">با توجه به لزوم </w:t>
      </w:r>
      <w:r w:rsidR="00940B69">
        <w:rPr>
          <w:rFonts w:cs="B Nazanin" w:hint="cs"/>
          <w:b/>
          <w:bCs/>
          <w:rtl/>
          <w:lang w:bidi="fa-IR"/>
        </w:rPr>
        <w:t xml:space="preserve">ارتقای </w:t>
      </w:r>
      <w:r>
        <w:rPr>
          <w:rFonts w:cs="B Nazanin" w:hint="cs"/>
          <w:b/>
          <w:bCs/>
          <w:rtl/>
        </w:rPr>
        <w:t>کیفیت دوره های آموزشی، ضرورت دارد موارد ذیل توسط مرکز مجری و مربی مربوطه رعایت شود:</w:t>
      </w:r>
    </w:p>
    <w:p w:rsidR="00533B5E" w:rsidRDefault="00533B5E" w:rsidP="005B24BA">
      <w:pPr>
        <w:pStyle w:val="ListParagraph"/>
        <w:numPr>
          <w:ilvl w:val="0"/>
          <w:numId w:val="11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ترتیبی اتخاذ شود دوره های آموزشی طبق برنامه تعریف شده در پورتال اجرا شود.</w:t>
      </w:r>
    </w:p>
    <w:p w:rsidR="00533B5E" w:rsidRDefault="00533B5E" w:rsidP="00CC2562">
      <w:pPr>
        <w:pStyle w:val="ListParagraph"/>
        <w:numPr>
          <w:ilvl w:val="0"/>
          <w:numId w:val="11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قبل از شروع دوره، شناسنامه دوره آموزشی طبق فرمت پیوست توسط مرکز صادر و توسط مربی همزمان با سپری شدن دوره تکمیل شود.</w:t>
      </w:r>
    </w:p>
    <w:p w:rsidR="00533B5E" w:rsidRDefault="00533B5E" w:rsidP="004A3FA7">
      <w:pPr>
        <w:pStyle w:val="ListParagraph"/>
        <w:numPr>
          <w:ilvl w:val="0"/>
          <w:numId w:val="11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روند اجرای استاندارد به تفکیک تواناییها</w:t>
      </w:r>
      <w:r w:rsidR="0064191A">
        <w:rPr>
          <w:rFonts w:cs="B Nazanin" w:hint="cs"/>
          <w:b/>
          <w:bCs/>
          <w:rtl/>
        </w:rPr>
        <w:t xml:space="preserve"> و شایستگی ها</w:t>
      </w:r>
      <w:r>
        <w:rPr>
          <w:rFonts w:cs="B Nazanin" w:hint="cs"/>
          <w:b/>
          <w:bCs/>
          <w:rtl/>
        </w:rPr>
        <w:t xml:space="preserve"> بر اساس زمان اجرا در فرم مربوطه در شناسنامه </w:t>
      </w:r>
      <w:r w:rsidR="004A3FA7">
        <w:rPr>
          <w:rFonts w:cs="B Nazanin" w:hint="cs"/>
          <w:b/>
          <w:bCs/>
          <w:rtl/>
        </w:rPr>
        <w:t xml:space="preserve">دوره توسط مربی </w:t>
      </w:r>
      <w:r>
        <w:rPr>
          <w:rFonts w:cs="B Nazanin" w:hint="cs"/>
          <w:b/>
          <w:bCs/>
          <w:rtl/>
        </w:rPr>
        <w:t>ثبت شود.</w:t>
      </w:r>
    </w:p>
    <w:p w:rsidR="00533B5E" w:rsidRDefault="00533B5E" w:rsidP="005B24BA">
      <w:pPr>
        <w:pStyle w:val="ListParagraph"/>
        <w:numPr>
          <w:ilvl w:val="0"/>
          <w:numId w:val="11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مشخصات و نمرات اکتسابی پروژه های عملی و آزمونهای حین دوره و میان</w:t>
      </w:r>
      <w:r w:rsidR="004A3FA7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دوره در فرمهای مربوطه در شناسنامه دوره توسط مربی درج شود.</w:t>
      </w:r>
    </w:p>
    <w:p w:rsidR="00533B5E" w:rsidRPr="00B6587E" w:rsidRDefault="00533B5E" w:rsidP="005B24BA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Titr"/>
          <w:b/>
          <w:bCs/>
        </w:rPr>
      </w:pPr>
      <w:r w:rsidRPr="00B6587E">
        <w:rPr>
          <w:rFonts w:cs="B Titr" w:hint="cs"/>
          <w:b/>
          <w:bCs/>
          <w:rtl/>
        </w:rPr>
        <w:t>برگزاری آزمون های پایانی:</w:t>
      </w:r>
    </w:p>
    <w:p w:rsidR="00533B5E" w:rsidRDefault="00533B5E" w:rsidP="004A3FA7">
      <w:pPr>
        <w:pStyle w:val="ListParagraph"/>
        <w:bidi/>
        <w:ind w:left="375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در ماه پایانی دوره آموزشی، مربی موظف است نسبت به معرفی مهارت آموزان واجد شرایط از طریق پو</w:t>
      </w:r>
      <w:r w:rsidR="00B2180D">
        <w:rPr>
          <w:rFonts w:cs="B Nazanin" w:hint="cs"/>
          <w:b/>
          <w:bCs/>
          <w:rtl/>
        </w:rPr>
        <w:t>رتال به آزمون کتبی اقدام</w:t>
      </w:r>
      <w:r>
        <w:rPr>
          <w:rFonts w:cs="B Nazanin" w:hint="cs"/>
          <w:b/>
          <w:bCs/>
          <w:rtl/>
        </w:rPr>
        <w:t xml:space="preserve"> نماید و در صورت قبولی مهارت آموزان در آزمون کتبی مجاز به شرکت در آزمون عملی خواهند بود و در صورتیکه در هریک از آزمونها موفق به کسب حد نصاب نشوند می توانند با پرداخت حق آزمون در آزمون مجدد شرکت نمایند.</w:t>
      </w:r>
    </w:p>
    <w:p w:rsidR="00533B5E" w:rsidRDefault="00533B5E" w:rsidP="005B24BA">
      <w:pPr>
        <w:pStyle w:val="ListParagraph"/>
        <w:bidi/>
        <w:ind w:left="375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مهارت آموختگانی که موفق به قبولی در آزمونهای پایانی می شوند پس از پرداخت هزینه صدور گواهینامه،</w:t>
      </w:r>
      <w:r w:rsidR="00B2180D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برای آنها گواهینامه الکترونیکی مهارت صادر خواهد شد.</w:t>
      </w:r>
    </w:p>
    <w:p w:rsidR="00533B5E" w:rsidRPr="00705C8B" w:rsidRDefault="0064191A" w:rsidP="00CC2562">
      <w:pPr>
        <w:pStyle w:val="ListParagraph"/>
        <w:numPr>
          <w:ilvl w:val="0"/>
          <w:numId w:val="4"/>
        </w:numPr>
        <w:bidi/>
        <w:spacing w:line="276" w:lineRule="auto"/>
        <w:ind w:left="207" w:hanging="180"/>
        <w:jc w:val="both"/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t>برگزاری دوره های تکمیل</w:t>
      </w:r>
      <w:r w:rsidR="00AF031E">
        <w:rPr>
          <w:rFonts w:cs="B Titr" w:hint="cs"/>
          <w:b/>
          <w:bCs/>
          <w:rtl/>
        </w:rPr>
        <w:t>ی</w:t>
      </w:r>
      <w:r w:rsidR="00533B5E" w:rsidRPr="00705C8B">
        <w:rPr>
          <w:rFonts w:cs="B Titr" w:hint="cs"/>
          <w:b/>
          <w:bCs/>
          <w:rtl/>
        </w:rPr>
        <w:t>:</w:t>
      </w:r>
    </w:p>
    <w:p w:rsidR="00533B5E" w:rsidRDefault="00533B5E" w:rsidP="00CC2562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به منظور تکمیل مهارتهای مهارت آموزان تا ایجاد زمینه اشتغال، مهارتهای مور</w:t>
      </w:r>
      <w:r w:rsidR="004A3FA7">
        <w:rPr>
          <w:rFonts w:cs="B Nazanin" w:hint="cs"/>
          <w:b/>
          <w:bCs/>
          <w:rtl/>
        </w:rPr>
        <w:t>د نیاز اعم از مهارتی فنی یا غیر</w:t>
      </w:r>
      <w:r>
        <w:rPr>
          <w:rFonts w:cs="B Nazanin" w:hint="cs"/>
          <w:b/>
          <w:bCs/>
          <w:rtl/>
        </w:rPr>
        <w:t xml:space="preserve">فنی مورد </w:t>
      </w:r>
      <w:r w:rsidR="00B2180D">
        <w:rPr>
          <w:rFonts w:cs="B Nazanin" w:hint="cs"/>
          <w:b/>
          <w:bCs/>
          <w:rtl/>
        </w:rPr>
        <w:t>نیاز از قبیل مهارتهای کارآفرینی</w:t>
      </w:r>
      <w:r>
        <w:rPr>
          <w:rFonts w:cs="B Nazanin" w:hint="cs"/>
          <w:b/>
          <w:bCs/>
          <w:rtl/>
        </w:rPr>
        <w:t>، کسب و کار</w:t>
      </w:r>
      <w:r w:rsidR="00CC2562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و مدیریتی به عنوان مهارتهای </w:t>
      </w:r>
      <w:r w:rsidR="0064191A">
        <w:rPr>
          <w:rFonts w:cs="B Nazanin" w:hint="cs"/>
          <w:b/>
          <w:bCs/>
          <w:rtl/>
        </w:rPr>
        <w:t xml:space="preserve">تکمیلی، </w:t>
      </w:r>
      <w:r>
        <w:rPr>
          <w:rFonts w:cs="B Nazanin" w:hint="cs"/>
          <w:b/>
          <w:bCs/>
          <w:rtl/>
        </w:rPr>
        <w:t>برنامه ریزی و برای مهارت آموختگان دوره های قبلی برگزار می شود.</w:t>
      </w:r>
      <w:r w:rsidR="0064191A">
        <w:rPr>
          <w:rFonts w:cs="B Nazanin" w:hint="cs"/>
          <w:b/>
          <w:bCs/>
          <w:rtl/>
        </w:rPr>
        <w:t xml:space="preserve"> دفتر طرح و برنامه ریزی درسی و مشاوره هدایت آموزشی اقدامات و برنامه ریزی لازم را در این خصوص بعمل خواهند آورد.</w:t>
      </w:r>
    </w:p>
    <w:p w:rsidR="00B36C75" w:rsidRDefault="00B36C75" w:rsidP="00B36C75">
      <w:pPr>
        <w:bidi/>
        <w:jc w:val="both"/>
        <w:rPr>
          <w:rFonts w:cs="B Nazanin"/>
          <w:b/>
          <w:bCs/>
        </w:rPr>
      </w:pPr>
    </w:p>
    <w:p w:rsidR="009022AC" w:rsidRDefault="009022AC" w:rsidP="009022AC">
      <w:pPr>
        <w:bidi/>
        <w:jc w:val="both"/>
        <w:rPr>
          <w:rFonts w:cs="B Nazanin"/>
          <w:b/>
          <w:bCs/>
          <w:rtl/>
        </w:rPr>
      </w:pPr>
    </w:p>
    <w:p w:rsidR="00B36C75" w:rsidRDefault="00B36C75" w:rsidP="00B36C75">
      <w:pPr>
        <w:bidi/>
        <w:jc w:val="both"/>
        <w:rPr>
          <w:rFonts w:cs="B Nazanin"/>
          <w:b/>
          <w:bCs/>
          <w:rtl/>
        </w:rPr>
      </w:pPr>
    </w:p>
    <w:p w:rsidR="00B36C75" w:rsidRDefault="00B36C75" w:rsidP="00B36C75">
      <w:pPr>
        <w:bidi/>
        <w:jc w:val="both"/>
        <w:rPr>
          <w:rFonts w:cs="B Nazanin"/>
          <w:b/>
          <w:bCs/>
          <w:rtl/>
        </w:rPr>
      </w:pPr>
    </w:p>
    <w:p w:rsidR="00B36C75" w:rsidRDefault="00B36C75" w:rsidP="00B36C75">
      <w:pPr>
        <w:bidi/>
        <w:jc w:val="both"/>
        <w:rPr>
          <w:rFonts w:cs="B Nazanin"/>
          <w:b/>
          <w:bCs/>
          <w:rtl/>
        </w:rPr>
      </w:pPr>
    </w:p>
    <w:p w:rsidR="00B36C75" w:rsidRDefault="00B36C75" w:rsidP="00B36C75">
      <w:pPr>
        <w:bidi/>
        <w:jc w:val="both"/>
        <w:rPr>
          <w:rFonts w:cs="B Nazanin"/>
          <w:b/>
          <w:bCs/>
          <w:rtl/>
        </w:rPr>
      </w:pPr>
    </w:p>
    <w:p w:rsidR="00B36C75" w:rsidRDefault="00B36C75" w:rsidP="00B36C75">
      <w:pPr>
        <w:bidi/>
        <w:jc w:val="both"/>
        <w:rPr>
          <w:rFonts w:cs="B Nazanin"/>
          <w:b/>
          <w:bCs/>
          <w:rtl/>
        </w:rPr>
      </w:pPr>
    </w:p>
    <w:p w:rsidR="00B36C75" w:rsidRDefault="00B36C75" w:rsidP="00B36C75">
      <w:pPr>
        <w:bidi/>
        <w:jc w:val="both"/>
        <w:rPr>
          <w:rFonts w:cs="B Nazanin"/>
          <w:b/>
          <w:bCs/>
          <w:rtl/>
        </w:rPr>
      </w:pPr>
    </w:p>
    <w:p w:rsidR="0068342C" w:rsidRDefault="0068342C" w:rsidP="0068342C">
      <w:pPr>
        <w:bidi/>
        <w:jc w:val="both"/>
        <w:rPr>
          <w:rFonts w:cs="B Nazanin"/>
          <w:b/>
          <w:bCs/>
          <w:rtl/>
        </w:rPr>
      </w:pPr>
    </w:p>
    <w:p w:rsidR="0068342C" w:rsidRDefault="0068342C" w:rsidP="0068342C">
      <w:pPr>
        <w:bidi/>
        <w:jc w:val="both"/>
        <w:rPr>
          <w:rFonts w:cs="B Nazanin"/>
          <w:b/>
          <w:bCs/>
          <w:rtl/>
        </w:rPr>
      </w:pPr>
    </w:p>
    <w:p w:rsidR="0068342C" w:rsidRDefault="0068342C" w:rsidP="0068342C">
      <w:pPr>
        <w:bidi/>
        <w:jc w:val="both"/>
        <w:rPr>
          <w:rFonts w:cs="B Nazanin"/>
          <w:b/>
          <w:bCs/>
          <w:rtl/>
        </w:rPr>
      </w:pPr>
    </w:p>
    <w:p w:rsidR="0068342C" w:rsidRDefault="0068342C" w:rsidP="0068342C">
      <w:pPr>
        <w:bidi/>
        <w:jc w:val="both"/>
        <w:rPr>
          <w:rFonts w:cs="B Nazanin"/>
          <w:b/>
          <w:bCs/>
          <w:rtl/>
        </w:rPr>
      </w:pPr>
    </w:p>
    <w:p w:rsidR="0068342C" w:rsidRDefault="0068342C" w:rsidP="0068342C">
      <w:pPr>
        <w:bidi/>
        <w:jc w:val="both"/>
        <w:rPr>
          <w:rFonts w:cs="B Nazanin"/>
          <w:b/>
          <w:bCs/>
          <w:rtl/>
        </w:rPr>
      </w:pPr>
    </w:p>
    <w:p w:rsidR="0068342C" w:rsidRDefault="0068342C" w:rsidP="0068342C">
      <w:pPr>
        <w:bidi/>
        <w:jc w:val="both"/>
        <w:rPr>
          <w:rFonts w:cs="B Nazanin"/>
          <w:b/>
          <w:bCs/>
          <w:rtl/>
        </w:rPr>
      </w:pPr>
    </w:p>
    <w:p w:rsidR="0068342C" w:rsidRDefault="0068342C" w:rsidP="0068342C">
      <w:pPr>
        <w:bidi/>
        <w:jc w:val="both"/>
        <w:rPr>
          <w:rFonts w:cs="B Nazanin"/>
          <w:b/>
          <w:bCs/>
          <w:rtl/>
        </w:rPr>
      </w:pPr>
    </w:p>
    <w:p w:rsidR="0068342C" w:rsidRDefault="0068342C" w:rsidP="0068342C">
      <w:pPr>
        <w:bidi/>
        <w:jc w:val="both"/>
        <w:rPr>
          <w:rFonts w:cs="B Nazanin"/>
          <w:b/>
          <w:bCs/>
          <w:rtl/>
        </w:rPr>
      </w:pPr>
    </w:p>
    <w:p w:rsidR="0068342C" w:rsidRDefault="0068342C" w:rsidP="0068342C">
      <w:pPr>
        <w:bidi/>
        <w:jc w:val="both"/>
        <w:rPr>
          <w:rFonts w:cs="B Nazanin"/>
          <w:b/>
          <w:bCs/>
          <w:rtl/>
        </w:rPr>
      </w:pPr>
    </w:p>
    <w:p w:rsidR="00B36C75" w:rsidRDefault="00B36C75" w:rsidP="00B36C75">
      <w:pPr>
        <w:bidi/>
        <w:jc w:val="both"/>
        <w:rPr>
          <w:rFonts w:cs="B Nazanin"/>
          <w:b/>
          <w:bCs/>
          <w:rtl/>
        </w:rPr>
      </w:pPr>
    </w:p>
    <w:p w:rsidR="00533B5E" w:rsidRDefault="00110BBF" w:rsidP="000F240C">
      <w:pPr>
        <w:tabs>
          <w:tab w:val="left" w:pos="2368"/>
          <w:tab w:val="center" w:pos="4513"/>
        </w:tabs>
        <w:jc w:val="center"/>
        <w:rPr>
          <w:rFonts w:cs="B Titr"/>
          <w:rtl/>
        </w:rPr>
      </w:pPr>
      <w:r>
        <w:rPr>
          <w:rFonts w:cs="B Titr"/>
          <w:noProof/>
          <w:rtl/>
        </w:rPr>
        <w:pict>
          <v:group id="_x0000_s1091" style="position:absolute;left:0;text-align:left;margin-left:-15.55pt;margin-top:45.45pt;width:490pt;height:642.85pt;z-index:251721728" coordorigin="1129,2930" coordsize="9800,12857">
            <v:oval id="_x0000_s1092" style="position:absolute;left:9240;top:2930;width:1115;height:1035">
              <v:textbox style="mso-next-textbox:#_x0000_s1092">
                <w:txbxContent>
                  <w:p w:rsidR="00AF031E" w:rsidRPr="00533B5E" w:rsidRDefault="00AF031E" w:rsidP="00AF031E">
                    <w:pPr>
                      <w:spacing w:before="120"/>
                      <w:jc w:val="center"/>
                      <w:rPr>
                        <w:rFonts w:cs="B Roya"/>
                        <w:b/>
                        <w:bCs/>
                        <w:sz w:val="22"/>
                        <w:szCs w:val="22"/>
                      </w:rPr>
                    </w:pPr>
                    <w:r w:rsidRPr="00533B5E">
                      <w:rPr>
                        <w:rFonts w:cs="B Roya" w:hint="cs"/>
                        <w:b/>
                        <w:bCs/>
                        <w:sz w:val="22"/>
                        <w:szCs w:val="22"/>
                        <w:rtl/>
                      </w:rPr>
                      <w:t>شروع</w:t>
                    </w:r>
                  </w:p>
                </w:txbxContent>
              </v:textbox>
            </v:oval>
            <v:roundrect id="_x0000_s1093" style="position:absolute;left:9011;top:4649;width:1586;height:795" arcsize="10923f">
              <v:textbox style="mso-next-textbox:#_x0000_s1093">
                <w:txbxContent>
                  <w:p w:rsidR="00AF031E" w:rsidRPr="0003447D" w:rsidRDefault="00AF031E" w:rsidP="00AF031E">
                    <w:pPr>
                      <w:jc w:val="center"/>
                      <w:rPr>
                        <w:rFonts w:cs="B Roya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cs="B Roya" w:hint="cs"/>
                        <w:b/>
                        <w:bCs/>
                        <w:sz w:val="16"/>
                        <w:szCs w:val="16"/>
                        <w:rtl/>
                      </w:rPr>
                      <w:t>تشکیل شورای  استانی طرح هدف</w:t>
                    </w:r>
                  </w:p>
                </w:txbxContent>
              </v:textbox>
            </v:roundrect>
            <v:roundrect id="_x0000_s1094" style="position:absolute;left:6273;top:4651;width:1733;height:795" arcsize="10923f">
              <v:textbox style="mso-next-textbox:#_x0000_s1094">
                <w:txbxContent>
                  <w:p w:rsidR="00AF031E" w:rsidRPr="0003447D" w:rsidRDefault="00AF031E" w:rsidP="00AF031E">
                    <w:pPr>
                      <w:jc w:val="center"/>
                      <w:rPr>
                        <w:rFonts w:cs="B Roya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cs="B Roya" w:hint="cs"/>
                        <w:b/>
                        <w:bCs/>
                        <w:sz w:val="16"/>
                        <w:szCs w:val="16"/>
                        <w:rtl/>
                      </w:rPr>
                      <w:t>تعیین دوره ها و بسته های مهارتی</w:t>
                    </w:r>
                  </w:p>
                </w:txbxContent>
              </v:textbox>
            </v:round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95" type="#_x0000_t110" style="position:absolute;left:4278;top:4487;width:1290;height:1148">
              <v:textbox style="mso-next-textbox:#_x0000_s1095">
                <w:txbxContent>
                  <w:p w:rsidR="00AF031E" w:rsidRPr="00AA542E" w:rsidRDefault="00AF031E" w:rsidP="00D32DF9">
                    <w:pPr>
                      <w:spacing w:before="80"/>
                      <w:jc w:val="center"/>
                      <w:rPr>
                        <w:rFonts w:cs="B Roya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cs="B Roya" w:hint="cs"/>
                        <w:b/>
                        <w:bCs/>
                        <w:sz w:val="16"/>
                        <w:szCs w:val="16"/>
                        <w:rtl/>
                      </w:rPr>
                      <w:t>مجری</w:t>
                    </w:r>
                  </w:p>
                </w:txbxContent>
              </v:textbox>
            </v:shape>
            <v:roundrect id="_x0000_s1096" style="position:absolute;left:1765;top:4675;width:1412;height:795" arcsize="10923f">
              <v:textbox style="mso-next-textbox:#_x0000_s1096">
                <w:txbxContent>
                  <w:p w:rsidR="00AF031E" w:rsidRPr="0003447D" w:rsidRDefault="00AF031E" w:rsidP="00AF031E">
                    <w:pPr>
                      <w:spacing w:before="120"/>
                      <w:jc w:val="center"/>
                      <w:rPr>
                        <w:rFonts w:cs="B Roya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cs="B Roya" w:hint="cs"/>
                        <w:b/>
                        <w:bCs/>
                        <w:sz w:val="16"/>
                        <w:szCs w:val="16"/>
                        <w:rtl/>
                      </w:rPr>
                      <w:t>تعیین مراکز مجری</w:t>
                    </w:r>
                  </w:p>
                </w:txbxContent>
              </v:textbox>
            </v:roundrect>
            <v:roundrect id="_x0000_s1097" style="position:absolute;left:1577;top:6595;width:1806;height:795" arcsize="10923f">
              <v:textbox style="mso-next-textbox:#_x0000_s1097">
                <w:txbxContent>
                  <w:p w:rsidR="00AF031E" w:rsidRPr="0003447D" w:rsidRDefault="00AF031E" w:rsidP="00D32DF9">
                    <w:pPr>
                      <w:spacing w:before="120"/>
                      <w:jc w:val="center"/>
                      <w:rPr>
                        <w:rFonts w:cs="B Roya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cs="B Roya" w:hint="cs"/>
                        <w:b/>
                        <w:bCs/>
                        <w:sz w:val="16"/>
                        <w:szCs w:val="16"/>
                        <w:rtl/>
                      </w:rPr>
                      <w:t>برنامه ریزی آموزشی</w:t>
                    </w:r>
                  </w:p>
                </w:txbxContent>
              </v:textbox>
            </v:roundrect>
            <v:roundrect id="_x0000_s1098" style="position:absolute;left:1583;top:8317;width:1806;height:795" arcsize="10923f">
              <v:textbox style="mso-next-textbox:#_x0000_s1098">
                <w:txbxContent>
                  <w:p w:rsidR="00AF031E" w:rsidRPr="0003447D" w:rsidRDefault="00AF031E" w:rsidP="00AF031E">
                    <w:pPr>
                      <w:jc w:val="center"/>
                      <w:rPr>
                        <w:rFonts w:cs="B Roya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cs="B Roya" w:hint="cs"/>
                        <w:b/>
                        <w:bCs/>
                        <w:sz w:val="16"/>
                        <w:szCs w:val="16"/>
                        <w:rtl/>
                      </w:rPr>
                      <w:t>اطلاع  رسانی  دوره های آموزشی</w:t>
                    </w:r>
                  </w:p>
                </w:txbxContent>
              </v:textbox>
            </v:roundrect>
            <v:roundrect id="_x0000_s1099" style="position:absolute;left:4034;top:8317;width:1806;height:795" arcsize="10923f">
              <v:textbox style="mso-next-textbox:#_x0000_s1099">
                <w:txbxContent>
                  <w:p w:rsidR="00AF031E" w:rsidRPr="0003447D" w:rsidRDefault="00AF031E" w:rsidP="00AF031E">
                    <w:pPr>
                      <w:jc w:val="center"/>
                      <w:rPr>
                        <w:rFonts w:cs="B Roya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cs="B Roya" w:hint="cs"/>
                        <w:b/>
                        <w:bCs/>
                        <w:sz w:val="16"/>
                        <w:szCs w:val="16"/>
                        <w:rtl/>
                      </w:rPr>
                      <w:t>ثبت نام متقاضیان شرکت در طرح</w:t>
                    </w:r>
                  </w:p>
                </w:txbxContent>
              </v:textbox>
            </v:roundrect>
            <v:roundrect id="_x0000_s1100" style="position:absolute;left:9140;top:8343;width:1781;height:795" arcsize="10923f">
              <v:textbox style="mso-next-textbox:#_x0000_s1100">
                <w:txbxContent>
                  <w:p w:rsidR="00AF031E" w:rsidRPr="0003447D" w:rsidRDefault="00AF031E" w:rsidP="00AF031E">
                    <w:pPr>
                      <w:jc w:val="center"/>
                      <w:rPr>
                        <w:rFonts w:cs="B Roya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cs="B Roya" w:hint="cs"/>
                        <w:b/>
                        <w:bCs/>
                        <w:sz w:val="16"/>
                        <w:szCs w:val="16"/>
                        <w:rtl/>
                      </w:rPr>
                      <w:t>معرفی به مراکز آموزشی مجری</w:t>
                    </w:r>
                  </w:p>
                  <w:p w:rsidR="00AF031E" w:rsidRPr="00BC2B26" w:rsidRDefault="00AF031E" w:rsidP="00AF031E">
                    <w:pPr>
                      <w:rPr>
                        <w:szCs w:val="16"/>
                      </w:rPr>
                    </w:pPr>
                  </w:p>
                </w:txbxContent>
              </v:textbox>
            </v:roundrect>
            <v:shape id="_x0000_s1101" type="#_x0000_t110" style="position:absolute;left:6854;top:8115;width:1290;height:1216">
              <v:textbox style="mso-next-textbox:#_x0000_s1101">
                <w:txbxContent>
                  <w:p w:rsidR="00AF031E" w:rsidRDefault="00AF031E" w:rsidP="00AF031E">
                    <w:pPr>
                      <w:jc w:val="center"/>
                    </w:pPr>
                    <w:r w:rsidRPr="003215AA">
                      <w:rPr>
                        <w:rFonts w:cs="B Roya" w:hint="cs"/>
                        <w:b/>
                        <w:bCs/>
                        <w:sz w:val="16"/>
                        <w:szCs w:val="16"/>
                        <w:rtl/>
                      </w:rPr>
                      <w:t>شیوه</w:t>
                    </w:r>
                    <w:r>
                      <w:rPr>
                        <w:rFonts w:cs="B Roya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اجرا</w:t>
                    </w:r>
                  </w:p>
                </w:txbxContent>
              </v:textbox>
            </v:shape>
            <v:roundrect id="_x0000_s1102" style="position:absolute;left:9123;top:9848;width:1806;height:795" arcsize="10923f">
              <v:textbox style="mso-next-textbox:#_x0000_s1102">
                <w:txbxContent>
                  <w:p w:rsidR="00AF031E" w:rsidRPr="0003447D" w:rsidRDefault="00AF031E" w:rsidP="00D32DF9">
                    <w:pPr>
                      <w:spacing w:before="120"/>
                      <w:jc w:val="center"/>
                      <w:rPr>
                        <w:rFonts w:cs="B Roya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cs="B Roya" w:hint="cs"/>
                        <w:b/>
                        <w:bCs/>
                        <w:sz w:val="16"/>
                        <w:szCs w:val="16"/>
                        <w:rtl/>
                      </w:rPr>
                      <w:t>اجرای دوره آموزشی</w:t>
                    </w:r>
                  </w:p>
                </w:txbxContent>
              </v:textbox>
            </v:roundrect>
            <v:roundrect id="_x0000_s1103" style="position:absolute;left:9115;top:11321;width:1806;height:795" arcsize="10923f">
              <v:textbox style="mso-next-textbox:#_x0000_s1103">
                <w:txbxContent>
                  <w:p w:rsidR="00AF031E" w:rsidRPr="0003447D" w:rsidRDefault="00AF031E" w:rsidP="00D32DF9">
                    <w:pPr>
                      <w:spacing w:before="120"/>
                      <w:jc w:val="center"/>
                      <w:rPr>
                        <w:rFonts w:cs="B Roya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B Roya" w:hint="cs"/>
                        <w:b/>
                        <w:bCs/>
                        <w:sz w:val="16"/>
                        <w:szCs w:val="16"/>
                        <w:rtl/>
                      </w:rPr>
                      <w:t>برگزاری آزمون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4" type="#_x0000_t32" style="position:absolute;left:9806;top:3965;width:1;height:684" o:connectortype="straight">
              <v:stroke endarrow="block"/>
            </v:shape>
            <v:shape id="_x0000_s1105" type="#_x0000_t32" style="position:absolute;left:8020;top:5045;width:967;height:1;flip:x" o:connectortype="straight">
              <v:stroke endarrow="block"/>
            </v:shape>
            <v:shape id="_x0000_s1106" type="#_x0000_t32" style="position:absolute;left:5555;top:5057;width:715;height:0;flip:x" o:connectortype="straight">
              <v:stroke endarrow="block"/>
            </v:shape>
            <v:shape id="_x0000_s1107" type="#_x0000_t32" style="position:absolute;left:3165;top:5067;width:1089;height:0;flip:x" o:connectortype="straight">
              <v:stroke endarrow="block"/>
            </v:shape>
            <v:shape id="_x0000_s1108" type="#_x0000_t32" style="position:absolute;left:2486;top:5470;width:0;height:1125" o:connectortype="straight">
              <v:stroke endarrow="block"/>
            </v:shape>
            <v:shape id="_x0000_s1109" type="#_x0000_t32" style="position:absolute;left:2485;top:7390;width:0;height:927" o:connectortype="straight">
              <v:stroke endarrow="block"/>
            </v:shape>
            <v:shape id="_x0000_s1110" type="#_x0000_t32" style="position:absolute;left:3389;top:8713;width:645;height:0" o:connectortype="straight">
              <v:stroke endarrow="block"/>
            </v:shape>
            <v:shape id="_x0000_s1111" type="#_x0000_t32" style="position:absolute;left:5840;top:8713;width:1014;height:0" o:connectortype="straight">
              <v:stroke endarrow="block"/>
            </v:shape>
            <v:shape id="_x0000_s1112" type="#_x0000_t32" style="position:absolute;left:8144;top:8726;width:982;height:0" o:connectortype="straight">
              <v:stroke endarrow="block"/>
            </v:shape>
            <v:shape id="_x0000_s1113" type="#_x0000_t32" style="position:absolute;left:10033;top:9138;width:1;height:716" o:connectortype="straight">
              <v:stroke endarrow="block"/>
            </v:shape>
            <v:shape id="_x0000_s1114" type="#_x0000_t32" style="position:absolute;left:10020;top:10650;width:10;height:664" o:connectortype="straight">
              <v:stroke endarrow="block"/>
            </v:shape>
            <v:shape id="_x0000_s1115" type="#_x0000_t110" style="position:absolute;left:6883;top:11136;width:1380;height:1153">
              <v:textbox style="mso-next-textbox:#_x0000_s1115">
                <w:txbxContent>
                  <w:p w:rsidR="00AF031E" w:rsidRPr="00EE3BB2" w:rsidRDefault="00AF031E" w:rsidP="00D32DF9">
                    <w:pPr>
                      <w:spacing w:before="80"/>
                      <w:jc w:val="center"/>
                      <w:rPr>
                        <w:rFonts w:cs="B Roya"/>
                        <w:b/>
                        <w:bCs/>
                      </w:rPr>
                    </w:pPr>
                    <w:r>
                      <w:rPr>
                        <w:rFonts w:cs="B Roya" w:hint="cs"/>
                        <w:b/>
                        <w:bCs/>
                        <w:sz w:val="20"/>
                        <w:szCs w:val="20"/>
                        <w:rtl/>
                      </w:rPr>
                      <w:t>نتیجه؟</w:t>
                    </w:r>
                  </w:p>
                </w:txbxContent>
              </v:textbox>
            </v:shape>
            <v:roundrect id="_x0000_s1116" style="position:absolute;left:4203;top:11314;width:1805;height:795" arcsize="10923f">
              <v:textbox style="mso-next-textbox:#_x0000_s1116">
                <w:txbxContent>
                  <w:p w:rsidR="00AF031E" w:rsidRPr="002D78C5" w:rsidRDefault="00AF031E" w:rsidP="00D32DF9">
                    <w:pPr>
                      <w:spacing w:before="120"/>
                      <w:jc w:val="center"/>
                      <w:rPr>
                        <w:rFonts w:cs="B Roya"/>
                        <w:b/>
                        <w:bCs/>
                        <w:sz w:val="18"/>
                        <w:szCs w:val="18"/>
                      </w:rPr>
                    </w:pPr>
                    <w:r w:rsidRPr="002D78C5">
                      <w:rPr>
                        <w:rFonts w:cs="B Roya" w:hint="cs"/>
                        <w:b/>
                        <w:bCs/>
                        <w:sz w:val="18"/>
                        <w:szCs w:val="18"/>
                        <w:rtl/>
                      </w:rPr>
                      <w:t>اعطای گواهینامه مهارت</w:t>
                    </w:r>
                  </w:p>
                </w:txbxContent>
              </v:textbox>
            </v:roundrect>
            <v:oval id="_x0000_s1117" style="position:absolute;left:4348;top:14422;width:1546;height:1365">
              <v:textbox style="mso-next-textbox:#_x0000_s1117">
                <w:txbxContent>
                  <w:p w:rsidR="00AF031E" w:rsidRPr="00A128CF" w:rsidRDefault="00AF031E" w:rsidP="00AF031E">
                    <w:pPr>
                      <w:spacing w:before="200"/>
                      <w:jc w:val="center"/>
                      <w:rPr>
                        <w:rFonts w:cs="B Roya"/>
                        <w:b/>
                        <w:bCs/>
                      </w:rPr>
                    </w:pPr>
                    <w:r>
                      <w:rPr>
                        <w:rFonts w:cs="B Roya" w:hint="cs"/>
                        <w:b/>
                        <w:bCs/>
                        <w:rtl/>
                      </w:rPr>
                      <w:t>پایان</w:t>
                    </w:r>
                  </w:p>
                </w:txbxContent>
              </v:textbox>
            </v:oval>
            <v:shape id="_x0000_s1118" type="#_x0000_t136" style="position:absolute;left:6282;top:11421;width:487;height:220" fillcolor="black [3213]">
              <v:shadow color="#868686"/>
              <v:textpath style="font-family:&quot;B Roya&quot;;font-weight:bold;v-text-kern:t" trim="t" fitpath="t" string="قبول"/>
            </v:shape>
            <v:shape id="_x0000_s1119" type="#_x0000_t136" style="position:absolute;left:7657;top:12483;width:487;height:220" fillcolor="black [3213]">
              <v:shadow color="#868686"/>
              <v:textpath style="font-family:&quot;B Roya&quot;;font-weight:bold;v-text-kern:t" trim="t" fitpath="t" string="مردود"/>
            </v:shape>
            <v:shape id="_x0000_s1120" type="#_x0000_t32" style="position:absolute;left:8263;top:11718;width:852;height:0;flip:x" o:connectortype="straight">
              <v:stroke endarrow="block"/>
            </v:shape>
            <v:shape id="_x0000_s1121" type="#_x0000_t32" style="position:absolute;left:6008;top:11718;width:875;height:0;flip:x" o:connectortype="straight">
              <v:stroke endarrow="block"/>
            </v:shape>
            <v:shape id="_x0000_s1122" type="#_x0000_t32" style="position:absolute;left:7568;top:12276;width:0;height:731" o:connectortype="straight"/>
            <v:shape id="_x0000_s1123" type="#_x0000_t32" style="position:absolute;left:7568;top:13007;width:2465;height:0" o:connectortype="straight"/>
            <v:shape id="_x0000_s1124" type="#_x0000_t32" style="position:absolute;left:10030;top:12116;width:4;height:891;flip:x y" o:connectortype="straight">
              <v:stroke endarrow="block"/>
            </v:shape>
            <v:shape id="_x0000_s1125" type="#_x0000_t32" style="position:absolute;left:1129;top:6985;width:0;height:4732" o:connectortype="straight"/>
            <v:shape id="_x0000_s1126" type="#_x0000_t32" style="position:absolute;left:1129;top:6986;width:448;height:0" o:connectortype="straight">
              <v:stroke endarrow="block"/>
            </v:shape>
            <v:shape id="_x0000_s1127" type="#_x0000_t32" style="position:absolute;left:5123;top:12116;width:0;height:2321" o:connectortype="straight">
              <v:stroke endarrow="block"/>
            </v:shape>
            <v:roundrect id="_x0000_s1128" style="position:absolute;left:1492;top:11320;width:1805;height:795" arcsize="10923f">
              <v:textbox style="mso-next-textbox:#_x0000_s1128">
                <w:txbxContent>
                  <w:p w:rsidR="00AF031E" w:rsidRPr="002D78C5" w:rsidRDefault="00AF031E" w:rsidP="00D32DF9">
                    <w:pPr>
                      <w:spacing w:before="120"/>
                      <w:jc w:val="center"/>
                      <w:rPr>
                        <w:rFonts w:cs="B Roya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cs="B Roya" w:hint="cs"/>
                        <w:b/>
                        <w:bCs/>
                        <w:sz w:val="18"/>
                        <w:szCs w:val="18"/>
                        <w:rtl/>
                      </w:rPr>
                      <w:t>مهارتهای تکمیلی</w:t>
                    </w:r>
                  </w:p>
                </w:txbxContent>
              </v:textbox>
            </v:roundrect>
            <v:shape id="_x0000_s1129" type="#_x0000_t32" style="position:absolute;left:3297;top:11718;width:906;height:0;flip:x" o:connectortype="straight">
              <v:stroke endarrow="block"/>
            </v:shape>
            <v:shape id="_x0000_s1130" type="#_x0000_t32" style="position:absolute;left:1129;top:11718;width:363;height:0;flip:x" o:connectortype="straight"/>
          </v:group>
        </w:pict>
      </w:r>
      <w:r w:rsidR="0050325E">
        <w:rPr>
          <w:rFonts w:cs="B Titr" w:hint="cs"/>
          <w:rtl/>
        </w:rPr>
        <w:t>فر</w:t>
      </w:r>
      <w:r w:rsidR="00533B5E" w:rsidRPr="0003447D">
        <w:rPr>
          <w:rFonts w:cs="B Titr" w:hint="cs"/>
          <w:rtl/>
        </w:rPr>
        <w:t>آیند</w:t>
      </w:r>
      <w:r w:rsidR="000F240C">
        <w:rPr>
          <w:rFonts w:cs="B Titr" w:hint="cs"/>
          <w:rtl/>
        </w:rPr>
        <w:t xml:space="preserve"> اجرایی طرح آموزشی «هدف»</w:t>
      </w:r>
    </w:p>
    <w:p w:rsidR="00533B5E" w:rsidRDefault="00533B5E" w:rsidP="00533B5E">
      <w:pPr>
        <w:jc w:val="center"/>
        <w:rPr>
          <w:rFonts w:cs="B Titr"/>
          <w:rtl/>
        </w:rPr>
      </w:pPr>
    </w:p>
    <w:p w:rsidR="00533B5E" w:rsidRDefault="00533B5E" w:rsidP="00533B5E">
      <w:pPr>
        <w:jc w:val="center"/>
        <w:rPr>
          <w:rFonts w:cs="B Titr"/>
          <w:rtl/>
        </w:rPr>
      </w:pPr>
    </w:p>
    <w:p w:rsidR="00533B5E" w:rsidRDefault="00533B5E" w:rsidP="00533B5E">
      <w:pPr>
        <w:jc w:val="center"/>
        <w:rPr>
          <w:rFonts w:cs="B Titr"/>
          <w:rtl/>
        </w:rPr>
      </w:pPr>
    </w:p>
    <w:p w:rsidR="00533B5E" w:rsidRDefault="00533B5E" w:rsidP="00533B5E">
      <w:pPr>
        <w:jc w:val="center"/>
        <w:rPr>
          <w:rFonts w:cs="B Titr"/>
          <w:rtl/>
        </w:rPr>
      </w:pPr>
    </w:p>
    <w:p w:rsidR="00533B5E" w:rsidRDefault="00533B5E" w:rsidP="00533B5E">
      <w:pPr>
        <w:jc w:val="center"/>
        <w:rPr>
          <w:rFonts w:cs="B Titr"/>
          <w:rtl/>
        </w:rPr>
      </w:pPr>
    </w:p>
    <w:p w:rsidR="00533B5E" w:rsidRDefault="00533B5E" w:rsidP="00533B5E">
      <w:pPr>
        <w:jc w:val="center"/>
        <w:rPr>
          <w:rFonts w:cs="B Titr"/>
          <w:rtl/>
        </w:rPr>
      </w:pPr>
    </w:p>
    <w:p w:rsidR="00533B5E" w:rsidRDefault="00533B5E" w:rsidP="00533B5E">
      <w:pPr>
        <w:jc w:val="center"/>
        <w:rPr>
          <w:rFonts w:cs="B Titr"/>
          <w:rtl/>
        </w:rPr>
      </w:pPr>
    </w:p>
    <w:p w:rsidR="00533B5E" w:rsidRDefault="00533B5E" w:rsidP="00533B5E">
      <w:pPr>
        <w:jc w:val="center"/>
        <w:rPr>
          <w:rFonts w:cs="B Titr"/>
          <w:rtl/>
        </w:rPr>
      </w:pPr>
    </w:p>
    <w:p w:rsidR="00533B5E" w:rsidRDefault="00533B5E" w:rsidP="00533B5E">
      <w:pPr>
        <w:jc w:val="center"/>
        <w:rPr>
          <w:rFonts w:cs="B Titr"/>
          <w:rtl/>
        </w:rPr>
      </w:pPr>
    </w:p>
    <w:p w:rsidR="00533B5E" w:rsidRDefault="00533B5E" w:rsidP="00533B5E">
      <w:pPr>
        <w:jc w:val="center"/>
        <w:rPr>
          <w:rFonts w:cs="B Titr"/>
          <w:rtl/>
        </w:rPr>
      </w:pPr>
    </w:p>
    <w:p w:rsidR="00533B5E" w:rsidRDefault="00533B5E" w:rsidP="00533B5E">
      <w:pPr>
        <w:jc w:val="center"/>
        <w:rPr>
          <w:rFonts w:cs="B Titr"/>
          <w:rtl/>
        </w:rPr>
      </w:pPr>
    </w:p>
    <w:p w:rsidR="00533B5E" w:rsidRDefault="00533B5E" w:rsidP="00533B5E">
      <w:pPr>
        <w:jc w:val="center"/>
        <w:rPr>
          <w:rFonts w:cs="B Titr"/>
          <w:rtl/>
        </w:rPr>
      </w:pPr>
    </w:p>
    <w:p w:rsidR="00533B5E" w:rsidRDefault="00533B5E" w:rsidP="00533B5E">
      <w:pPr>
        <w:jc w:val="center"/>
        <w:rPr>
          <w:rFonts w:cs="B Titr"/>
          <w:rtl/>
        </w:rPr>
      </w:pPr>
    </w:p>
    <w:p w:rsidR="00533B5E" w:rsidRDefault="00533B5E" w:rsidP="00533B5E">
      <w:pPr>
        <w:jc w:val="center"/>
        <w:rPr>
          <w:rFonts w:cs="B Titr"/>
          <w:rtl/>
        </w:rPr>
      </w:pPr>
    </w:p>
    <w:p w:rsidR="00533B5E" w:rsidRDefault="00533B5E" w:rsidP="00533B5E">
      <w:pPr>
        <w:jc w:val="center"/>
        <w:rPr>
          <w:rFonts w:cs="B Titr"/>
          <w:rtl/>
        </w:rPr>
      </w:pPr>
    </w:p>
    <w:p w:rsidR="00533B5E" w:rsidRDefault="00533B5E" w:rsidP="00533B5E">
      <w:pPr>
        <w:jc w:val="center"/>
        <w:rPr>
          <w:rFonts w:cs="B Titr"/>
          <w:rtl/>
        </w:rPr>
      </w:pPr>
    </w:p>
    <w:p w:rsidR="00533B5E" w:rsidRDefault="00533B5E" w:rsidP="00533B5E">
      <w:pPr>
        <w:jc w:val="center"/>
        <w:rPr>
          <w:rFonts w:cs="B Titr"/>
          <w:rtl/>
        </w:rPr>
      </w:pPr>
    </w:p>
    <w:p w:rsidR="00533B5E" w:rsidRDefault="00533B5E" w:rsidP="00533B5E">
      <w:pPr>
        <w:jc w:val="center"/>
        <w:rPr>
          <w:rFonts w:cs="B Titr"/>
          <w:rtl/>
        </w:rPr>
      </w:pPr>
    </w:p>
    <w:p w:rsidR="00533B5E" w:rsidRDefault="00533B5E" w:rsidP="00533B5E">
      <w:pPr>
        <w:jc w:val="center"/>
        <w:rPr>
          <w:rFonts w:cs="B Titr"/>
          <w:rtl/>
        </w:rPr>
      </w:pPr>
    </w:p>
    <w:p w:rsidR="00533B5E" w:rsidRDefault="00533B5E" w:rsidP="00533B5E">
      <w:pPr>
        <w:jc w:val="center"/>
        <w:rPr>
          <w:rFonts w:cs="B Titr"/>
          <w:rtl/>
        </w:rPr>
      </w:pPr>
    </w:p>
    <w:p w:rsidR="00533B5E" w:rsidRPr="0003447D" w:rsidRDefault="00533B5E" w:rsidP="00533B5E">
      <w:pPr>
        <w:jc w:val="center"/>
        <w:rPr>
          <w:rFonts w:cs="B Titr"/>
        </w:rPr>
      </w:pPr>
    </w:p>
    <w:p w:rsidR="001110D7" w:rsidRDefault="001110D7" w:rsidP="001110D7">
      <w:pPr>
        <w:bidi/>
        <w:jc w:val="both"/>
        <w:rPr>
          <w:rFonts w:cs="B Titr"/>
          <w:b/>
          <w:bCs/>
          <w:rtl/>
          <w:lang w:bidi="fa-IR"/>
        </w:rPr>
      </w:pPr>
    </w:p>
    <w:p w:rsidR="001110D7" w:rsidRDefault="001110D7" w:rsidP="001110D7">
      <w:pPr>
        <w:bidi/>
        <w:jc w:val="both"/>
        <w:rPr>
          <w:rFonts w:cs="B Titr"/>
          <w:b/>
          <w:bCs/>
          <w:rtl/>
          <w:lang w:bidi="fa-IR"/>
        </w:rPr>
      </w:pPr>
    </w:p>
    <w:p w:rsidR="001110D7" w:rsidRDefault="001110D7" w:rsidP="001110D7">
      <w:pPr>
        <w:bidi/>
        <w:jc w:val="both"/>
        <w:rPr>
          <w:rFonts w:cs="B Titr"/>
          <w:b/>
          <w:bCs/>
          <w:rtl/>
          <w:lang w:bidi="fa-IR"/>
        </w:rPr>
      </w:pPr>
    </w:p>
    <w:p w:rsidR="001110D7" w:rsidRDefault="001110D7" w:rsidP="001110D7">
      <w:pPr>
        <w:bidi/>
        <w:jc w:val="both"/>
        <w:rPr>
          <w:rFonts w:cs="B Titr"/>
          <w:b/>
          <w:bCs/>
          <w:rtl/>
          <w:lang w:bidi="fa-IR"/>
        </w:rPr>
      </w:pPr>
    </w:p>
    <w:p w:rsidR="00184AC2" w:rsidRDefault="00184AC2"/>
    <w:sectPr w:rsidR="00184AC2" w:rsidSect="00B36C75">
      <w:pgSz w:w="11907" w:h="16839" w:code="9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04AD"/>
    <w:multiLevelType w:val="hybridMultilevel"/>
    <w:tmpl w:val="11983DD6"/>
    <w:lvl w:ilvl="0" w:tplc="51164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71B93"/>
    <w:multiLevelType w:val="hybridMultilevel"/>
    <w:tmpl w:val="353CB684"/>
    <w:lvl w:ilvl="0" w:tplc="8968FDFC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ECA6E1A"/>
    <w:multiLevelType w:val="hybridMultilevel"/>
    <w:tmpl w:val="3C46B14A"/>
    <w:lvl w:ilvl="0" w:tplc="C44C1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54D40"/>
    <w:multiLevelType w:val="hybridMultilevel"/>
    <w:tmpl w:val="A62421EC"/>
    <w:lvl w:ilvl="0" w:tplc="E7C870E0">
      <w:start w:val="1"/>
      <w:numFmt w:val="decimal"/>
      <w:lvlText w:val="%1-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28B022D8"/>
    <w:multiLevelType w:val="hybridMultilevel"/>
    <w:tmpl w:val="815AE48A"/>
    <w:lvl w:ilvl="0" w:tplc="78B4F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2572E"/>
    <w:multiLevelType w:val="hybridMultilevel"/>
    <w:tmpl w:val="E6F26BC0"/>
    <w:lvl w:ilvl="0" w:tplc="76B20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A6CBD"/>
    <w:multiLevelType w:val="hybridMultilevel"/>
    <w:tmpl w:val="EBA4746E"/>
    <w:lvl w:ilvl="0" w:tplc="B7FEFBD6">
      <w:start w:val="1"/>
      <w:numFmt w:val="decimal"/>
      <w:lvlText w:val="%1-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4FA93AF8"/>
    <w:multiLevelType w:val="hybridMultilevel"/>
    <w:tmpl w:val="3C46B14A"/>
    <w:lvl w:ilvl="0" w:tplc="C44C1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B1B3D"/>
    <w:multiLevelType w:val="multilevel"/>
    <w:tmpl w:val="4E0ECCF6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A4401FB"/>
    <w:multiLevelType w:val="hybridMultilevel"/>
    <w:tmpl w:val="D242EBB2"/>
    <w:lvl w:ilvl="0" w:tplc="79F8C2C6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C956725"/>
    <w:multiLevelType w:val="hybridMultilevel"/>
    <w:tmpl w:val="0DCEE29E"/>
    <w:lvl w:ilvl="0" w:tplc="227653E0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110D7"/>
    <w:rsid w:val="000013F2"/>
    <w:rsid w:val="000015EC"/>
    <w:rsid w:val="000026AD"/>
    <w:rsid w:val="0000286F"/>
    <w:rsid w:val="000033BA"/>
    <w:rsid w:val="0000708B"/>
    <w:rsid w:val="00007D66"/>
    <w:rsid w:val="00010932"/>
    <w:rsid w:val="0001436E"/>
    <w:rsid w:val="00015F71"/>
    <w:rsid w:val="000176A7"/>
    <w:rsid w:val="00017939"/>
    <w:rsid w:val="0002242A"/>
    <w:rsid w:val="00022841"/>
    <w:rsid w:val="000241E9"/>
    <w:rsid w:val="000251F7"/>
    <w:rsid w:val="00025C12"/>
    <w:rsid w:val="00025E14"/>
    <w:rsid w:val="00025F71"/>
    <w:rsid w:val="000261A7"/>
    <w:rsid w:val="0003077F"/>
    <w:rsid w:val="00030D64"/>
    <w:rsid w:val="000315A9"/>
    <w:rsid w:val="0003225B"/>
    <w:rsid w:val="00032C9B"/>
    <w:rsid w:val="00033EF4"/>
    <w:rsid w:val="000349FE"/>
    <w:rsid w:val="00034ECF"/>
    <w:rsid w:val="000353F6"/>
    <w:rsid w:val="00035926"/>
    <w:rsid w:val="00035DD7"/>
    <w:rsid w:val="0003617A"/>
    <w:rsid w:val="00040E99"/>
    <w:rsid w:val="00041ABE"/>
    <w:rsid w:val="00041DBB"/>
    <w:rsid w:val="00042DFA"/>
    <w:rsid w:val="000430D6"/>
    <w:rsid w:val="000436F9"/>
    <w:rsid w:val="00044AE0"/>
    <w:rsid w:val="00045DED"/>
    <w:rsid w:val="00046043"/>
    <w:rsid w:val="0004744A"/>
    <w:rsid w:val="00052678"/>
    <w:rsid w:val="00052729"/>
    <w:rsid w:val="00053447"/>
    <w:rsid w:val="00053710"/>
    <w:rsid w:val="0005687A"/>
    <w:rsid w:val="000577E5"/>
    <w:rsid w:val="000622D0"/>
    <w:rsid w:val="00063354"/>
    <w:rsid w:val="00065F29"/>
    <w:rsid w:val="00071E73"/>
    <w:rsid w:val="0007329F"/>
    <w:rsid w:val="000736EA"/>
    <w:rsid w:val="0007762E"/>
    <w:rsid w:val="00077E78"/>
    <w:rsid w:val="00081900"/>
    <w:rsid w:val="000830B7"/>
    <w:rsid w:val="00086262"/>
    <w:rsid w:val="0008658A"/>
    <w:rsid w:val="00086D13"/>
    <w:rsid w:val="00086D40"/>
    <w:rsid w:val="00087449"/>
    <w:rsid w:val="0009055A"/>
    <w:rsid w:val="00091624"/>
    <w:rsid w:val="0009345B"/>
    <w:rsid w:val="00093AE1"/>
    <w:rsid w:val="00093C12"/>
    <w:rsid w:val="00094E77"/>
    <w:rsid w:val="00096927"/>
    <w:rsid w:val="000969C8"/>
    <w:rsid w:val="000A02F5"/>
    <w:rsid w:val="000A277B"/>
    <w:rsid w:val="000A391A"/>
    <w:rsid w:val="000A7258"/>
    <w:rsid w:val="000A7351"/>
    <w:rsid w:val="000A7677"/>
    <w:rsid w:val="000B023D"/>
    <w:rsid w:val="000B1151"/>
    <w:rsid w:val="000B1F00"/>
    <w:rsid w:val="000B2616"/>
    <w:rsid w:val="000B27D9"/>
    <w:rsid w:val="000B334A"/>
    <w:rsid w:val="000B4277"/>
    <w:rsid w:val="000B4AE5"/>
    <w:rsid w:val="000B6A9C"/>
    <w:rsid w:val="000B7031"/>
    <w:rsid w:val="000B7038"/>
    <w:rsid w:val="000C1273"/>
    <w:rsid w:val="000C1A9B"/>
    <w:rsid w:val="000C5C4A"/>
    <w:rsid w:val="000C75C3"/>
    <w:rsid w:val="000C7CE5"/>
    <w:rsid w:val="000D05F5"/>
    <w:rsid w:val="000D2A84"/>
    <w:rsid w:val="000D2D40"/>
    <w:rsid w:val="000D3AFC"/>
    <w:rsid w:val="000D718B"/>
    <w:rsid w:val="000E13FA"/>
    <w:rsid w:val="000E3214"/>
    <w:rsid w:val="000E37A1"/>
    <w:rsid w:val="000E38FC"/>
    <w:rsid w:val="000E4EF5"/>
    <w:rsid w:val="000E5C28"/>
    <w:rsid w:val="000E7D57"/>
    <w:rsid w:val="000F0FA1"/>
    <w:rsid w:val="000F1629"/>
    <w:rsid w:val="000F1D4E"/>
    <w:rsid w:val="000F240C"/>
    <w:rsid w:val="000F43C2"/>
    <w:rsid w:val="000F5229"/>
    <w:rsid w:val="000F5D8C"/>
    <w:rsid w:val="000F65AF"/>
    <w:rsid w:val="000F6A46"/>
    <w:rsid w:val="00101179"/>
    <w:rsid w:val="0010141E"/>
    <w:rsid w:val="001049D3"/>
    <w:rsid w:val="0010747C"/>
    <w:rsid w:val="00107C27"/>
    <w:rsid w:val="00107DE1"/>
    <w:rsid w:val="00110BBF"/>
    <w:rsid w:val="001110D7"/>
    <w:rsid w:val="0011284F"/>
    <w:rsid w:val="00114E08"/>
    <w:rsid w:val="00115A78"/>
    <w:rsid w:val="00116A78"/>
    <w:rsid w:val="00117A48"/>
    <w:rsid w:val="00121DC3"/>
    <w:rsid w:val="0012264A"/>
    <w:rsid w:val="00123365"/>
    <w:rsid w:val="001271BC"/>
    <w:rsid w:val="00130012"/>
    <w:rsid w:val="0013768E"/>
    <w:rsid w:val="00137DE5"/>
    <w:rsid w:val="0014039D"/>
    <w:rsid w:val="001415DE"/>
    <w:rsid w:val="001430D2"/>
    <w:rsid w:val="001433DC"/>
    <w:rsid w:val="001435DC"/>
    <w:rsid w:val="00144189"/>
    <w:rsid w:val="00144219"/>
    <w:rsid w:val="0014453F"/>
    <w:rsid w:val="001447DA"/>
    <w:rsid w:val="00146A8E"/>
    <w:rsid w:val="00151F63"/>
    <w:rsid w:val="0015205C"/>
    <w:rsid w:val="001522B0"/>
    <w:rsid w:val="00153E3E"/>
    <w:rsid w:val="001543C2"/>
    <w:rsid w:val="00157A3B"/>
    <w:rsid w:val="00164C9D"/>
    <w:rsid w:val="00164EB9"/>
    <w:rsid w:val="00165F63"/>
    <w:rsid w:val="00167738"/>
    <w:rsid w:val="00170C52"/>
    <w:rsid w:val="00171243"/>
    <w:rsid w:val="001718D0"/>
    <w:rsid w:val="00171C19"/>
    <w:rsid w:val="00173186"/>
    <w:rsid w:val="00173D57"/>
    <w:rsid w:val="001745E3"/>
    <w:rsid w:val="00174DD3"/>
    <w:rsid w:val="001754C6"/>
    <w:rsid w:val="00175D62"/>
    <w:rsid w:val="001776FD"/>
    <w:rsid w:val="001777E4"/>
    <w:rsid w:val="0018089E"/>
    <w:rsid w:val="00180B20"/>
    <w:rsid w:val="00184AC2"/>
    <w:rsid w:val="001851A9"/>
    <w:rsid w:val="001855A4"/>
    <w:rsid w:val="001874AC"/>
    <w:rsid w:val="00191F23"/>
    <w:rsid w:val="00192959"/>
    <w:rsid w:val="00195AAB"/>
    <w:rsid w:val="0019675F"/>
    <w:rsid w:val="00197612"/>
    <w:rsid w:val="001A2534"/>
    <w:rsid w:val="001A68CE"/>
    <w:rsid w:val="001A6CE8"/>
    <w:rsid w:val="001A7650"/>
    <w:rsid w:val="001A7D91"/>
    <w:rsid w:val="001B39DB"/>
    <w:rsid w:val="001B4168"/>
    <w:rsid w:val="001B51C4"/>
    <w:rsid w:val="001B6289"/>
    <w:rsid w:val="001B6EDE"/>
    <w:rsid w:val="001C140F"/>
    <w:rsid w:val="001C295A"/>
    <w:rsid w:val="001C3629"/>
    <w:rsid w:val="001C62CC"/>
    <w:rsid w:val="001C6743"/>
    <w:rsid w:val="001C7F92"/>
    <w:rsid w:val="001D0073"/>
    <w:rsid w:val="001D040E"/>
    <w:rsid w:val="001D1D4D"/>
    <w:rsid w:val="001D2103"/>
    <w:rsid w:val="001D340F"/>
    <w:rsid w:val="001D3610"/>
    <w:rsid w:val="001D3B4D"/>
    <w:rsid w:val="001D4112"/>
    <w:rsid w:val="001D413D"/>
    <w:rsid w:val="001D489B"/>
    <w:rsid w:val="001D64E5"/>
    <w:rsid w:val="001D707B"/>
    <w:rsid w:val="001E0D1E"/>
    <w:rsid w:val="001E3DCB"/>
    <w:rsid w:val="001E6490"/>
    <w:rsid w:val="001E6EEA"/>
    <w:rsid w:val="001F0C9D"/>
    <w:rsid w:val="001F32B9"/>
    <w:rsid w:val="001F38E3"/>
    <w:rsid w:val="001F771A"/>
    <w:rsid w:val="002009E7"/>
    <w:rsid w:val="00200D1D"/>
    <w:rsid w:val="00202837"/>
    <w:rsid w:val="002030FC"/>
    <w:rsid w:val="00204BEA"/>
    <w:rsid w:val="00206A0A"/>
    <w:rsid w:val="00207A14"/>
    <w:rsid w:val="002112E8"/>
    <w:rsid w:val="002115F2"/>
    <w:rsid w:val="00214EC2"/>
    <w:rsid w:val="00215D9A"/>
    <w:rsid w:val="0021648D"/>
    <w:rsid w:val="00216C83"/>
    <w:rsid w:val="00221BAE"/>
    <w:rsid w:val="00222394"/>
    <w:rsid w:val="00222D10"/>
    <w:rsid w:val="00222F03"/>
    <w:rsid w:val="00223959"/>
    <w:rsid w:val="002241DC"/>
    <w:rsid w:val="00225CC6"/>
    <w:rsid w:val="00226212"/>
    <w:rsid w:val="002331AB"/>
    <w:rsid w:val="00233270"/>
    <w:rsid w:val="0024010A"/>
    <w:rsid w:val="0024168D"/>
    <w:rsid w:val="0024190C"/>
    <w:rsid w:val="00242663"/>
    <w:rsid w:val="00243365"/>
    <w:rsid w:val="00243ED6"/>
    <w:rsid w:val="002445B8"/>
    <w:rsid w:val="00244874"/>
    <w:rsid w:val="0024511A"/>
    <w:rsid w:val="002459B6"/>
    <w:rsid w:val="002466EC"/>
    <w:rsid w:val="00246F04"/>
    <w:rsid w:val="00247C93"/>
    <w:rsid w:val="00251F4A"/>
    <w:rsid w:val="002523B9"/>
    <w:rsid w:val="00253BE5"/>
    <w:rsid w:val="0025424F"/>
    <w:rsid w:val="002553EB"/>
    <w:rsid w:val="00255951"/>
    <w:rsid w:val="002569DF"/>
    <w:rsid w:val="00260E2E"/>
    <w:rsid w:val="00261F22"/>
    <w:rsid w:val="0026216E"/>
    <w:rsid w:val="002626AD"/>
    <w:rsid w:val="002626FE"/>
    <w:rsid w:val="002634CE"/>
    <w:rsid w:val="002641A7"/>
    <w:rsid w:val="0026454E"/>
    <w:rsid w:val="0026612A"/>
    <w:rsid w:val="00271BED"/>
    <w:rsid w:val="002722D8"/>
    <w:rsid w:val="002726F6"/>
    <w:rsid w:val="00273261"/>
    <w:rsid w:val="0027331A"/>
    <w:rsid w:val="002741C7"/>
    <w:rsid w:val="002743DE"/>
    <w:rsid w:val="002744D7"/>
    <w:rsid w:val="00274B9F"/>
    <w:rsid w:val="00276610"/>
    <w:rsid w:val="00277501"/>
    <w:rsid w:val="00281A95"/>
    <w:rsid w:val="00283DA5"/>
    <w:rsid w:val="002840C1"/>
    <w:rsid w:val="00284189"/>
    <w:rsid w:val="00284359"/>
    <w:rsid w:val="0028474F"/>
    <w:rsid w:val="00284993"/>
    <w:rsid w:val="0028511C"/>
    <w:rsid w:val="002873AD"/>
    <w:rsid w:val="00290748"/>
    <w:rsid w:val="00290BE0"/>
    <w:rsid w:val="00291D29"/>
    <w:rsid w:val="002920B6"/>
    <w:rsid w:val="0029275D"/>
    <w:rsid w:val="002952DA"/>
    <w:rsid w:val="00297615"/>
    <w:rsid w:val="002A16B2"/>
    <w:rsid w:val="002A2450"/>
    <w:rsid w:val="002A3135"/>
    <w:rsid w:val="002A373B"/>
    <w:rsid w:val="002A4087"/>
    <w:rsid w:val="002A5C67"/>
    <w:rsid w:val="002A7433"/>
    <w:rsid w:val="002A7754"/>
    <w:rsid w:val="002A7C53"/>
    <w:rsid w:val="002B0013"/>
    <w:rsid w:val="002B0A12"/>
    <w:rsid w:val="002B2348"/>
    <w:rsid w:val="002B3271"/>
    <w:rsid w:val="002B4973"/>
    <w:rsid w:val="002B5639"/>
    <w:rsid w:val="002B5CA9"/>
    <w:rsid w:val="002B6416"/>
    <w:rsid w:val="002B6ED2"/>
    <w:rsid w:val="002B703B"/>
    <w:rsid w:val="002C11E1"/>
    <w:rsid w:val="002C40E6"/>
    <w:rsid w:val="002D38B7"/>
    <w:rsid w:val="002D5247"/>
    <w:rsid w:val="002D57C5"/>
    <w:rsid w:val="002E03C5"/>
    <w:rsid w:val="002E2E87"/>
    <w:rsid w:val="002E575C"/>
    <w:rsid w:val="002E7992"/>
    <w:rsid w:val="002F0544"/>
    <w:rsid w:val="002F11D4"/>
    <w:rsid w:val="002F41AD"/>
    <w:rsid w:val="002F61C4"/>
    <w:rsid w:val="002F6AD2"/>
    <w:rsid w:val="00300BC0"/>
    <w:rsid w:val="003012E6"/>
    <w:rsid w:val="00301A63"/>
    <w:rsid w:val="0030252F"/>
    <w:rsid w:val="00302F00"/>
    <w:rsid w:val="0030424F"/>
    <w:rsid w:val="003064A9"/>
    <w:rsid w:val="00306557"/>
    <w:rsid w:val="003069DA"/>
    <w:rsid w:val="003124E1"/>
    <w:rsid w:val="00312C7A"/>
    <w:rsid w:val="0031362D"/>
    <w:rsid w:val="0031465C"/>
    <w:rsid w:val="00315576"/>
    <w:rsid w:val="00316CE3"/>
    <w:rsid w:val="00316D87"/>
    <w:rsid w:val="003177A8"/>
    <w:rsid w:val="003215AA"/>
    <w:rsid w:val="003219A8"/>
    <w:rsid w:val="003222B0"/>
    <w:rsid w:val="0032644C"/>
    <w:rsid w:val="00326B3D"/>
    <w:rsid w:val="00327CC2"/>
    <w:rsid w:val="003315C0"/>
    <w:rsid w:val="00331BC5"/>
    <w:rsid w:val="00331BC8"/>
    <w:rsid w:val="00332530"/>
    <w:rsid w:val="00333A64"/>
    <w:rsid w:val="00335B50"/>
    <w:rsid w:val="003362E0"/>
    <w:rsid w:val="003364C1"/>
    <w:rsid w:val="00336FF0"/>
    <w:rsid w:val="00337757"/>
    <w:rsid w:val="00340668"/>
    <w:rsid w:val="00340766"/>
    <w:rsid w:val="003414E4"/>
    <w:rsid w:val="00341530"/>
    <w:rsid w:val="00341852"/>
    <w:rsid w:val="00343B09"/>
    <w:rsid w:val="003443EC"/>
    <w:rsid w:val="00344923"/>
    <w:rsid w:val="00346859"/>
    <w:rsid w:val="0034694B"/>
    <w:rsid w:val="00347012"/>
    <w:rsid w:val="00347830"/>
    <w:rsid w:val="00347D52"/>
    <w:rsid w:val="00350905"/>
    <w:rsid w:val="00351BD7"/>
    <w:rsid w:val="00353DB3"/>
    <w:rsid w:val="003544F1"/>
    <w:rsid w:val="00354C01"/>
    <w:rsid w:val="003552BE"/>
    <w:rsid w:val="00355917"/>
    <w:rsid w:val="00357248"/>
    <w:rsid w:val="00360179"/>
    <w:rsid w:val="00361A2B"/>
    <w:rsid w:val="0036278C"/>
    <w:rsid w:val="00362A64"/>
    <w:rsid w:val="00362FAC"/>
    <w:rsid w:val="003635CE"/>
    <w:rsid w:val="00363B34"/>
    <w:rsid w:val="00363C6B"/>
    <w:rsid w:val="00363DA8"/>
    <w:rsid w:val="00365614"/>
    <w:rsid w:val="0036565A"/>
    <w:rsid w:val="00366424"/>
    <w:rsid w:val="00366EEF"/>
    <w:rsid w:val="00366F97"/>
    <w:rsid w:val="00371429"/>
    <w:rsid w:val="00374200"/>
    <w:rsid w:val="00374ADC"/>
    <w:rsid w:val="003772D4"/>
    <w:rsid w:val="0038205E"/>
    <w:rsid w:val="00382CDE"/>
    <w:rsid w:val="003838FA"/>
    <w:rsid w:val="00386B00"/>
    <w:rsid w:val="003871FB"/>
    <w:rsid w:val="003875BA"/>
    <w:rsid w:val="00391C48"/>
    <w:rsid w:val="003921E3"/>
    <w:rsid w:val="00392F60"/>
    <w:rsid w:val="00393B7B"/>
    <w:rsid w:val="00395902"/>
    <w:rsid w:val="00396F8E"/>
    <w:rsid w:val="003A080E"/>
    <w:rsid w:val="003A0867"/>
    <w:rsid w:val="003A2C2A"/>
    <w:rsid w:val="003A303A"/>
    <w:rsid w:val="003A3DC3"/>
    <w:rsid w:val="003A4929"/>
    <w:rsid w:val="003A4F8D"/>
    <w:rsid w:val="003A63BA"/>
    <w:rsid w:val="003B2595"/>
    <w:rsid w:val="003B2931"/>
    <w:rsid w:val="003B3B13"/>
    <w:rsid w:val="003B4410"/>
    <w:rsid w:val="003B6138"/>
    <w:rsid w:val="003B73AA"/>
    <w:rsid w:val="003B7DC2"/>
    <w:rsid w:val="003C0481"/>
    <w:rsid w:val="003C0F94"/>
    <w:rsid w:val="003C1B3F"/>
    <w:rsid w:val="003C599A"/>
    <w:rsid w:val="003C67BA"/>
    <w:rsid w:val="003C6DD9"/>
    <w:rsid w:val="003D1148"/>
    <w:rsid w:val="003D3E8B"/>
    <w:rsid w:val="003D5656"/>
    <w:rsid w:val="003D7038"/>
    <w:rsid w:val="003E193A"/>
    <w:rsid w:val="003E34DF"/>
    <w:rsid w:val="003E4232"/>
    <w:rsid w:val="003E482C"/>
    <w:rsid w:val="003F0358"/>
    <w:rsid w:val="003F3B54"/>
    <w:rsid w:val="003F4EBC"/>
    <w:rsid w:val="003F7F82"/>
    <w:rsid w:val="004017A9"/>
    <w:rsid w:val="0040328A"/>
    <w:rsid w:val="00405A35"/>
    <w:rsid w:val="00405CC4"/>
    <w:rsid w:val="00412381"/>
    <w:rsid w:val="004128B3"/>
    <w:rsid w:val="00413EF5"/>
    <w:rsid w:val="0041418D"/>
    <w:rsid w:val="00414898"/>
    <w:rsid w:val="004161AB"/>
    <w:rsid w:val="00417FE3"/>
    <w:rsid w:val="00421410"/>
    <w:rsid w:val="0042167B"/>
    <w:rsid w:val="00422528"/>
    <w:rsid w:val="00423957"/>
    <w:rsid w:val="0042532F"/>
    <w:rsid w:val="00425EA2"/>
    <w:rsid w:val="00430A3D"/>
    <w:rsid w:val="0043200A"/>
    <w:rsid w:val="0043240B"/>
    <w:rsid w:val="00433C41"/>
    <w:rsid w:val="00434A22"/>
    <w:rsid w:val="00436873"/>
    <w:rsid w:val="00436C26"/>
    <w:rsid w:val="004412D4"/>
    <w:rsid w:val="00445380"/>
    <w:rsid w:val="0044556D"/>
    <w:rsid w:val="00445873"/>
    <w:rsid w:val="00446442"/>
    <w:rsid w:val="00446700"/>
    <w:rsid w:val="0045107D"/>
    <w:rsid w:val="0045154B"/>
    <w:rsid w:val="00453403"/>
    <w:rsid w:val="00453E16"/>
    <w:rsid w:val="00456728"/>
    <w:rsid w:val="0046082C"/>
    <w:rsid w:val="00460C71"/>
    <w:rsid w:val="00460D60"/>
    <w:rsid w:val="00460EEC"/>
    <w:rsid w:val="004612D3"/>
    <w:rsid w:val="00461C01"/>
    <w:rsid w:val="004631C5"/>
    <w:rsid w:val="00464665"/>
    <w:rsid w:val="00464751"/>
    <w:rsid w:val="0046652C"/>
    <w:rsid w:val="00467C3D"/>
    <w:rsid w:val="00475ED6"/>
    <w:rsid w:val="004766CE"/>
    <w:rsid w:val="0048112E"/>
    <w:rsid w:val="00482D2F"/>
    <w:rsid w:val="00484BFF"/>
    <w:rsid w:val="00485817"/>
    <w:rsid w:val="0048661C"/>
    <w:rsid w:val="00486637"/>
    <w:rsid w:val="004866FC"/>
    <w:rsid w:val="00486BB1"/>
    <w:rsid w:val="0048710C"/>
    <w:rsid w:val="0048752C"/>
    <w:rsid w:val="00490D62"/>
    <w:rsid w:val="00491223"/>
    <w:rsid w:val="004921AB"/>
    <w:rsid w:val="00493315"/>
    <w:rsid w:val="00493626"/>
    <w:rsid w:val="0049498C"/>
    <w:rsid w:val="0049546F"/>
    <w:rsid w:val="004957A7"/>
    <w:rsid w:val="00495E09"/>
    <w:rsid w:val="0049665F"/>
    <w:rsid w:val="00496D93"/>
    <w:rsid w:val="00497722"/>
    <w:rsid w:val="004A016A"/>
    <w:rsid w:val="004A27FD"/>
    <w:rsid w:val="004A3BA3"/>
    <w:rsid w:val="004A3FA7"/>
    <w:rsid w:val="004A50C2"/>
    <w:rsid w:val="004A5DCC"/>
    <w:rsid w:val="004A607F"/>
    <w:rsid w:val="004A7340"/>
    <w:rsid w:val="004B0426"/>
    <w:rsid w:val="004B1EC2"/>
    <w:rsid w:val="004B3859"/>
    <w:rsid w:val="004B44E5"/>
    <w:rsid w:val="004B477B"/>
    <w:rsid w:val="004B4818"/>
    <w:rsid w:val="004B5985"/>
    <w:rsid w:val="004B7085"/>
    <w:rsid w:val="004C0A2C"/>
    <w:rsid w:val="004C2EE2"/>
    <w:rsid w:val="004C339E"/>
    <w:rsid w:val="004C44A8"/>
    <w:rsid w:val="004C451D"/>
    <w:rsid w:val="004C7129"/>
    <w:rsid w:val="004C7A61"/>
    <w:rsid w:val="004D0DFC"/>
    <w:rsid w:val="004D1A86"/>
    <w:rsid w:val="004D4A25"/>
    <w:rsid w:val="004D5FC2"/>
    <w:rsid w:val="004D6A75"/>
    <w:rsid w:val="004E0B9A"/>
    <w:rsid w:val="004E2046"/>
    <w:rsid w:val="004E247D"/>
    <w:rsid w:val="004E271E"/>
    <w:rsid w:val="004E4C97"/>
    <w:rsid w:val="004E7F9F"/>
    <w:rsid w:val="004F366B"/>
    <w:rsid w:val="004F58AD"/>
    <w:rsid w:val="004F5E6D"/>
    <w:rsid w:val="004F5EC0"/>
    <w:rsid w:val="00501AF7"/>
    <w:rsid w:val="00501B89"/>
    <w:rsid w:val="0050278C"/>
    <w:rsid w:val="0050325E"/>
    <w:rsid w:val="00505B78"/>
    <w:rsid w:val="00506287"/>
    <w:rsid w:val="005070A7"/>
    <w:rsid w:val="00507656"/>
    <w:rsid w:val="00507859"/>
    <w:rsid w:val="0051075E"/>
    <w:rsid w:val="00512DE2"/>
    <w:rsid w:val="00514E54"/>
    <w:rsid w:val="00517101"/>
    <w:rsid w:val="005231AC"/>
    <w:rsid w:val="00523F3C"/>
    <w:rsid w:val="00525373"/>
    <w:rsid w:val="005326F2"/>
    <w:rsid w:val="0053326B"/>
    <w:rsid w:val="00533B5E"/>
    <w:rsid w:val="00534BB1"/>
    <w:rsid w:val="0054114D"/>
    <w:rsid w:val="005424F6"/>
    <w:rsid w:val="00542692"/>
    <w:rsid w:val="00542D2A"/>
    <w:rsid w:val="0054313E"/>
    <w:rsid w:val="00545DC0"/>
    <w:rsid w:val="00547791"/>
    <w:rsid w:val="00550645"/>
    <w:rsid w:val="005531DC"/>
    <w:rsid w:val="005577B7"/>
    <w:rsid w:val="00561C58"/>
    <w:rsid w:val="00563BE0"/>
    <w:rsid w:val="005658F2"/>
    <w:rsid w:val="00566C24"/>
    <w:rsid w:val="00570831"/>
    <w:rsid w:val="0057183B"/>
    <w:rsid w:val="005719BE"/>
    <w:rsid w:val="00572004"/>
    <w:rsid w:val="00572D23"/>
    <w:rsid w:val="00576735"/>
    <w:rsid w:val="0058082F"/>
    <w:rsid w:val="005814D8"/>
    <w:rsid w:val="0058478A"/>
    <w:rsid w:val="0058482A"/>
    <w:rsid w:val="005864A4"/>
    <w:rsid w:val="005870A9"/>
    <w:rsid w:val="00590423"/>
    <w:rsid w:val="00591B68"/>
    <w:rsid w:val="00591C3C"/>
    <w:rsid w:val="0059254A"/>
    <w:rsid w:val="0059297B"/>
    <w:rsid w:val="00593A3C"/>
    <w:rsid w:val="005946A0"/>
    <w:rsid w:val="00596A25"/>
    <w:rsid w:val="005974D2"/>
    <w:rsid w:val="00597909"/>
    <w:rsid w:val="00597CC2"/>
    <w:rsid w:val="005A0D5B"/>
    <w:rsid w:val="005A2672"/>
    <w:rsid w:val="005A2F0C"/>
    <w:rsid w:val="005A3CF3"/>
    <w:rsid w:val="005A4DC7"/>
    <w:rsid w:val="005A6F27"/>
    <w:rsid w:val="005A77B5"/>
    <w:rsid w:val="005B06BB"/>
    <w:rsid w:val="005B24BA"/>
    <w:rsid w:val="005B283A"/>
    <w:rsid w:val="005B3833"/>
    <w:rsid w:val="005B38D4"/>
    <w:rsid w:val="005B4E57"/>
    <w:rsid w:val="005B5081"/>
    <w:rsid w:val="005B5890"/>
    <w:rsid w:val="005B6743"/>
    <w:rsid w:val="005B6EB2"/>
    <w:rsid w:val="005C0AC9"/>
    <w:rsid w:val="005C0B4E"/>
    <w:rsid w:val="005C2179"/>
    <w:rsid w:val="005C2D13"/>
    <w:rsid w:val="005C4BF4"/>
    <w:rsid w:val="005C5C4A"/>
    <w:rsid w:val="005C5FB6"/>
    <w:rsid w:val="005C77F8"/>
    <w:rsid w:val="005D21F7"/>
    <w:rsid w:val="005D3247"/>
    <w:rsid w:val="005D3593"/>
    <w:rsid w:val="005D47D9"/>
    <w:rsid w:val="005D7262"/>
    <w:rsid w:val="005D79E8"/>
    <w:rsid w:val="005E0013"/>
    <w:rsid w:val="005E0137"/>
    <w:rsid w:val="005E09B6"/>
    <w:rsid w:val="005E234C"/>
    <w:rsid w:val="005E3631"/>
    <w:rsid w:val="005E385D"/>
    <w:rsid w:val="005E76CB"/>
    <w:rsid w:val="005E7970"/>
    <w:rsid w:val="005E7C85"/>
    <w:rsid w:val="005F0235"/>
    <w:rsid w:val="005F1DA7"/>
    <w:rsid w:val="005F4D6E"/>
    <w:rsid w:val="005F4F67"/>
    <w:rsid w:val="005F559C"/>
    <w:rsid w:val="005F7916"/>
    <w:rsid w:val="0060156A"/>
    <w:rsid w:val="00601A98"/>
    <w:rsid w:val="0060296B"/>
    <w:rsid w:val="00603864"/>
    <w:rsid w:val="0060601E"/>
    <w:rsid w:val="00606F1E"/>
    <w:rsid w:val="00607900"/>
    <w:rsid w:val="0061040F"/>
    <w:rsid w:val="00610C7A"/>
    <w:rsid w:val="006125A1"/>
    <w:rsid w:val="00613363"/>
    <w:rsid w:val="00613B95"/>
    <w:rsid w:val="00613E4C"/>
    <w:rsid w:val="00614961"/>
    <w:rsid w:val="006155AF"/>
    <w:rsid w:val="00615B98"/>
    <w:rsid w:val="006210A7"/>
    <w:rsid w:val="006223C1"/>
    <w:rsid w:val="0062290F"/>
    <w:rsid w:val="00623000"/>
    <w:rsid w:val="006254E8"/>
    <w:rsid w:val="00632BDA"/>
    <w:rsid w:val="006369DE"/>
    <w:rsid w:val="00636F98"/>
    <w:rsid w:val="00641223"/>
    <w:rsid w:val="0064191A"/>
    <w:rsid w:val="00644574"/>
    <w:rsid w:val="00645FF3"/>
    <w:rsid w:val="00647167"/>
    <w:rsid w:val="006500CF"/>
    <w:rsid w:val="006515EF"/>
    <w:rsid w:val="00652115"/>
    <w:rsid w:val="00654633"/>
    <w:rsid w:val="00654C59"/>
    <w:rsid w:val="006577F4"/>
    <w:rsid w:val="00660F3B"/>
    <w:rsid w:val="006635D5"/>
    <w:rsid w:val="00663CDF"/>
    <w:rsid w:val="0066417E"/>
    <w:rsid w:val="006653FA"/>
    <w:rsid w:val="00667B87"/>
    <w:rsid w:val="00670DB4"/>
    <w:rsid w:val="006719BD"/>
    <w:rsid w:val="006720FF"/>
    <w:rsid w:val="0067297C"/>
    <w:rsid w:val="00673EA9"/>
    <w:rsid w:val="00673EE3"/>
    <w:rsid w:val="00674B92"/>
    <w:rsid w:val="00674CA9"/>
    <w:rsid w:val="00676ECB"/>
    <w:rsid w:val="00681391"/>
    <w:rsid w:val="0068197B"/>
    <w:rsid w:val="00681ECE"/>
    <w:rsid w:val="0068342C"/>
    <w:rsid w:val="006845FF"/>
    <w:rsid w:val="00684BBF"/>
    <w:rsid w:val="006879EA"/>
    <w:rsid w:val="00690781"/>
    <w:rsid w:val="006914FE"/>
    <w:rsid w:val="006915E0"/>
    <w:rsid w:val="006916BC"/>
    <w:rsid w:val="00692A3A"/>
    <w:rsid w:val="006935C7"/>
    <w:rsid w:val="00693AF2"/>
    <w:rsid w:val="00694621"/>
    <w:rsid w:val="006963D5"/>
    <w:rsid w:val="00696BD0"/>
    <w:rsid w:val="00696DBF"/>
    <w:rsid w:val="00697642"/>
    <w:rsid w:val="00697EF4"/>
    <w:rsid w:val="006A107F"/>
    <w:rsid w:val="006A1A02"/>
    <w:rsid w:val="006A3F61"/>
    <w:rsid w:val="006A47DE"/>
    <w:rsid w:val="006A5C16"/>
    <w:rsid w:val="006A64F1"/>
    <w:rsid w:val="006A7BE8"/>
    <w:rsid w:val="006B08BF"/>
    <w:rsid w:val="006B2B80"/>
    <w:rsid w:val="006B3722"/>
    <w:rsid w:val="006B3EFD"/>
    <w:rsid w:val="006C1829"/>
    <w:rsid w:val="006C2148"/>
    <w:rsid w:val="006C273F"/>
    <w:rsid w:val="006C2C00"/>
    <w:rsid w:val="006C4361"/>
    <w:rsid w:val="006D0E1D"/>
    <w:rsid w:val="006D1658"/>
    <w:rsid w:val="006D2E5F"/>
    <w:rsid w:val="006D31DF"/>
    <w:rsid w:val="006D3DB6"/>
    <w:rsid w:val="006D4091"/>
    <w:rsid w:val="006D51B6"/>
    <w:rsid w:val="006D69A5"/>
    <w:rsid w:val="006E095A"/>
    <w:rsid w:val="006E205B"/>
    <w:rsid w:val="006E5AA0"/>
    <w:rsid w:val="006E615E"/>
    <w:rsid w:val="006E75DE"/>
    <w:rsid w:val="006E78B2"/>
    <w:rsid w:val="006F08CD"/>
    <w:rsid w:val="006F1812"/>
    <w:rsid w:val="006F2B04"/>
    <w:rsid w:val="006F2F68"/>
    <w:rsid w:val="006F5F50"/>
    <w:rsid w:val="006F6690"/>
    <w:rsid w:val="006F76C2"/>
    <w:rsid w:val="006F7C1B"/>
    <w:rsid w:val="007010ED"/>
    <w:rsid w:val="00701A95"/>
    <w:rsid w:val="00703A48"/>
    <w:rsid w:val="00705B39"/>
    <w:rsid w:val="00706ED5"/>
    <w:rsid w:val="00707962"/>
    <w:rsid w:val="007107AD"/>
    <w:rsid w:val="007107EA"/>
    <w:rsid w:val="00710851"/>
    <w:rsid w:val="00711FEC"/>
    <w:rsid w:val="00712064"/>
    <w:rsid w:val="0071585A"/>
    <w:rsid w:val="00715A0D"/>
    <w:rsid w:val="00715DF7"/>
    <w:rsid w:val="00716255"/>
    <w:rsid w:val="00720BA8"/>
    <w:rsid w:val="007226EC"/>
    <w:rsid w:val="00723029"/>
    <w:rsid w:val="00725098"/>
    <w:rsid w:val="0072582C"/>
    <w:rsid w:val="00725D89"/>
    <w:rsid w:val="00726595"/>
    <w:rsid w:val="00726F18"/>
    <w:rsid w:val="0072778E"/>
    <w:rsid w:val="007302A8"/>
    <w:rsid w:val="00730D7D"/>
    <w:rsid w:val="00731FC7"/>
    <w:rsid w:val="00732FDE"/>
    <w:rsid w:val="00734E46"/>
    <w:rsid w:val="00735B11"/>
    <w:rsid w:val="00735DB6"/>
    <w:rsid w:val="007407EE"/>
    <w:rsid w:val="00740D6F"/>
    <w:rsid w:val="00742572"/>
    <w:rsid w:val="00742D01"/>
    <w:rsid w:val="0074330B"/>
    <w:rsid w:val="0074333F"/>
    <w:rsid w:val="00745795"/>
    <w:rsid w:val="007464D9"/>
    <w:rsid w:val="00747EA6"/>
    <w:rsid w:val="00750B87"/>
    <w:rsid w:val="00750F14"/>
    <w:rsid w:val="00751115"/>
    <w:rsid w:val="0075144A"/>
    <w:rsid w:val="007516C6"/>
    <w:rsid w:val="007516E6"/>
    <w:rsid w:val="00754070"/>
    <w:rsid w:val="007543F5"/>
    <w:rsid w:val="0075500F"/>
    <w:rsid w:val="00755C67"/>
    <w:rsid w:val="00756355"/>
    <w:rsid w:val="0075635F"/>
    <w:rsid w:val="00757996"/>
    <w:rsid w:val="0076102E"/>
    <w:rsid w:val="0076341B"/>
    <w:rsid w:val="00764A2A"/>
    <w:rsid w:val="00764D2B"/>
    <w:rsid w:val="00764D7B"/>
    <w:rsid w:val="007679F8"/>
    <w:rsid w:val="00767A5F"/>
    <w:rsid w:val="00767FBA"/>
    <w:rsid w:val="00770BBF"/>
    <w:rsid w:val="00770CC5"/>
    <w:rsid w:val="007727AB"/>
    <w:rsid w:val="007738AF"/>
    <w:rsid w:val="0077495B"/>
    <w:rsid w:val="00775338"/>
    <w:rsid w:val="00775F41"/>
    <w:rsid w:val="00776337"/>
    <w:rsid w:val="007779F4"/>
    <w:rsid w:val="0078050A"/>
    <w:rsid w:val="00780618"/>
    <w:rsid w:val="00782D56"/>
    <w:rsid w:val="0078345B"/>
    <w:rsid w:val="007854FE"/>
    <w:rsid w:val="0079084C"/>
    <w:rsid w:val="00791D56"/>
    <w:rsid w:val="00793123"/>
    <w:rsid w:val="007947EE"/>
    <w:rsid w:val="00795989"/>
    <w:rsid w:val="007961AB"/>
    <w:rsid w:val="00796444"/>
    <w:rsid w:val="00797120"/>
    <w:rsid w:val="007A2AE7"/>
    <w:rsid w:val="007A2B58"/>
    <w:rsid w:val="007A2D36"/>
    <w:rsid w:val="007A34A4"/>
    <w:rsid w:val="007A3A0B"/>
    <w:rsid w:val="007A5016"/>
    <w:rsid w:val="007A5499"/>
    <w:rsid w:val="007A5F9F"/>
    <w:rsid w:val="007A689D"/>
    <w:rsid w:val="007A6C37"/>
    <w:rsid w:val="007B16E3"/>
    <w:rsid w:val="007B2BA5"/>
    <w:rsid w:val="007B33DE"/>
    <w:rsid w:val="007B36F4"/>
    <w:rsid w:val="007B437C"/>
    <w:rsid w:val="007B566C"/>
    <w:rsid w:val="007B70E8"/>
    <w:rsid w:val="007C1795"/>
    <w:rsid w:val="007C17A4"/>
    <w:rsid w:val="007C1D20"/>
    <w:rsid w:val="007C3AB9"/>
    <w:rsid w:val="007C3B59"/>
    <w:rsid w:val="007C434D"/>
    <w:rsid w:val="007C4AE0"/>
    <w:rsid w:val="007C542F"/>
    <w:rsid w:val="007C66DB"/>
    <w:rsid w:val="007C704D"/>
    <w:rsid w:val="007C7302"/>
    <w:rsid w:val="007C79A9"/>
    <w:rsid w:val="007C7B70"/>
    <w:rsid w:val="007D3CBF"/>
    <w:rsid w:val="007D42A7"/>
    <w:rsid w:val="007D561E"/>
    <w:rsid w:val="007D5C5D"/>
    <w:rsid w:val="007D6CD6"/>
    <w:rsid w:val="007E1B17"/>
    <w:rsid w:val="007E601F"/>
    <w:rsid w:val="007F079F"/>
    <w:rsid w:val="007F16E9"/>
    <w:rsid w:val="007F1B0F"/>
    <w:rsid w:val="007F2422"/>
    <w:rsid w:val="007F4B4A"/>
    <w:rsid w:val="007F6AF6"/>
    <w:rsid w:val="007F7EFB"/>
    <w:rsid w:val="00801D64"/>
    <w:rsid w:val="00801DF3"/>
    <w:rsid w:val="00804646"/>
    <w:rsid w:val="00804758"/>
    <w:rsid w:val="00804FD4"/>
    <w:rsid w:val="00805905"/>
    <w:rsid w:val="0080607D"/>
    <w:rsid w:val="00807455"/>
    <w:rsid w:val="008103E9"/>
    <w:rsid w:val="0081105F"/>
    <w:rsid w:val="0081183D"/>
    <w:rsid w:val="00813B06"/>
    <w:rsid w:val="008146E7"/>
    <w:rsid w:val="008151F1"/>
    <w:rsid w:val="008154BE"/>
    <w:rsid w:val="00816F3C"/>
    <w:rsid w:val="008176FA"/>
    <w:rsid w:val="00821BBD"/>
    <w:rsid w:val="00821EC2"/>
    <w:rsid w:val="00822629"/>
    <w:rsid w:val="00823042"/>
    <w:rsid w:val="008250C7"/>
    <w:rsid w:val="00825FDE"/>
    <w:rsid w:val="00826334"/>
    <w:rsid w:val="00827627"/>
    <w:rsid w:val="008305D7"/>
    <w:rsid w:val="0083295D"/>
    <w:rsid w:val="00832BDF"/>
    <w:rsid w:val="008354CD"/>
    <w:rsid w:val="00835FFD"/>
    <w:rsid w:val="00837C60"/>
    <w:rsid w:val="00840D5E"/>
    <w:rsid w:val="00841405"/>
    <w:rsid w:val="00841BCD"/>
    <w:rsid w:val="00844098"/>
    <w:rsid w:val="0084409F"/>
    <w:rsid w:val="00845502"/>
    <w:rsid w:val="00850055"/>
    <w:rsid w:val="008503B5"/>
    <w:rsid w:val="00850CA2"/>
    <w:rsid w:val="008519B1"/>
    <w:rsid w:val="00851F02"/>
    <w:rsid w:val="00853D0E"/>
    <w:rsid w:val="00857B77"/>
    <w:rsid w:val="00861CBE"/>
    <w:rsid w:val="008625B1"/>
    <w:rsid w:val="008641AD"/>
    <w:rsid w:val="008649BD"/>
    <w:rsid w:val="00865E2E"/>
    <w:rsid w:val="008660F4"/>
    <w:rsid w:val="008664A0"/>
    <w:rsid w:val="00866B18"/>
    <w:rsid w:val="00866F88"/>
    <w:rsid w:val="00867BD3"/>
    <w:rsid w:val="00871EAA"/>
    <w:rsid w:val="008747AD"/>
    <w:rsid w:val="00876057"/>
    <w:rsid w:val="00876617"/>
    <w:rsid w:val="00876FA0"/>
    <w:rsid w:val="00882288"/>
    <w:rsid w:val="008826AD"/>
    <w:rsid w:val="008861B0"/>
    <w:rsid w:val="00886C95"/>
    <w:rsid w:val="00887653"/>
    <w:rsid w:val="00887C57"/>
    <w:rsid w:val="00893C66"/>
    <w:rsid w:val="008955FA"/>
    <w:rsid w:val="00895C37"/>
    <w:rsid w:val="008962BA"/>
    <w:rsid w:val="00897418"/>
    <w:rsid w:val="00897654"/>
    <w:rsid w:val="00897833"/>
    <w:rsid w:val="00897C7C"/>
    <w:rsid w:val="008A1E76"/>
    <w:rsid w:val="008A25FD"/>
    <w:rsid w:val="008A662B"/>
    <w:rsid w:val="008A6F2A"/>
    <w:rsid w:val="008A765E"/>
    <w:rsid w:val="008B1521"/>
    <w:rsid w:val="008B1B53"/>
    <w:rsid w:val="008B2334"/>
    <w:rsid w:val="008B26EB"/>
    <w:rsid w:val="008B2FF4"/>
    <w:rsid w:val="008B4219"/>
    <w:rsid w:val="008B656B"/>
    <w:rsid w:val="008B6F28"/>
    <w:rsid w:val="008C05C8"/>
    <w:rsid w:val="008C0D5D"/>
    <w:rsid w:val="008C161C"/>
    <w:rsid w:val="008C23A3"/>
    <w:rsid w:val="008C4B4E"/>
    <w:rsid w:val="008C4E5F"/>
    <w:rsid w:val="008C6173"/>
    <w:rsid w:val="008D05AD"/>
    <w:rsid w:val="008D0D3B"/>
    <w:rsid w:val="008D1310"/>
    <w:rsid w:val="008D21E8"/>
    <w:rsid w:val="008D34C1"/>
    <w:rsid w:val="008D3589"/>
    <w:rsid w:val="008D3C4F"/>
    <w:rsid w:val="008D4228"/>
    <w:rsid w:val="008D747B"/>
    <w:rsid w:val="008E1103"/>
    <w:rsid w:val="008E17AE"/>
    <w:rsid w:val="008E5B9B"/>
    <w:rsid w:val="008F17FD"/>
    <w:rsid w:val="008F29B4"/>
    <w:rsid w:val="008F2FC2"/>
    <w:rsid w:val="008F4213"/>
    <w:rsid w:val="008F6513"/>
    <w:rsid w:val="008F6EF9"/>
    <w:rsid w:val="00901DAE"/>
    <w:rsid w:val="009022AC"/>
    <w:rsid w:val="00902700"/>
    <w:rsid w:val="00906444"/>
    <w:rsid w:val="0090699A"/>
    <w:rsid w:val="00907062"/>
    <w:rsid w:val="00907FBC"/>
    <w:rsid w:val="00910152"/>
    <w:rsid w:val="00912E8D"/>
    <w:rsid w:val="00914022"/>
    <w:rsid w:val="00914C54"/>
    <w:rsid w:val="0091551C"/>
    <w:rsid w:val="00916B43"/>
    <w:rsid w:val="00921C37"/>
    <w:rsid w:val="0092319A"/>
    <w:rsid w:val="009236E6"/>
    <w:rsid w:val="009245DE"/>
    <w:rsid w:val="0092702C"/>
    <w:rsid w:val="00931C17"/>
    <w:rsid w:val="0093261A"/>
    <w:rsid w:val="009355F0"/>
    <w:rsid w:val="00935E00"/>
    <w:rsid w:val="009377B5"/>
    <w:rsid w:val="00940978"/>
    <w:rsid w:val="00940B69"/>
    <w:rsid w:val="00941E85"/>
    <w:rsid w:val="0094256A"/>
    <w:rsid w:val="0094360A"/>
    <w:rsid w:val="00945198"/>
    <w:rsid w:val="009457E5"/>
    <w:rsid w:val="009465E7"/>
    <w:rsid w:val="00947283"/>
    <w:rsid w:val="009477CD"/>
    <w:rsid w:val="009479C1"/>
    <w:rsid w:val="009509D4"/>
    <w:rsid w:val="00950A8C"/>
    <w:rsid w:val="00950BBA"/>
    <w:rsid w:val="00951EAF"/>
    <w:rsid w:val="00952348"/>
    <w:rsid w:val="00954421"/>
    <w:rsid w:val="009564C5"/>
    <w:rsid w:val="00957A36"/>
    <w:rsid w:val="00957DEF"/>
    <w:rsid w:val="00960C63"/>
    <w:rsid w:val="00961809"/>
    <w:rsid w:val="00962FAF"/>
    <w:rsid w:val="009633DE"/>
    <w:rsid w:val="0096366C"/>
    <w:rsid w:val="009643C7"/>
    <w:rsid w:val="0096499E"/>
    <w:rsid w:val="009651C1"/>
    <w:rsid w:val="00966FE3"/>
    <w:rsid w:val="009676F5"/>
    <w:rsid w:val="0097117C"/>
    <w:rsid w:val="0097196F"/>
    <w:rsid w:val="00974B46"/>
    <w:rsid w:val="009752D7"/>
    <w:rsid w:val="00977849"/>
    <w:rsid w:val="009821FF"/>
    <w:rsid w:val="009827BF"/>
    <w:rsid w:val="00983F3E"/>
    <w:rsid w:val="0099015A"/>
    <w:rsid w:val="0099141B"/>
    <w:rsid w:val="00992946"/>
    <w:rsid w:val="0099518C"/>
    <w:rsid w:val="00996819"/>
    <w:rsid w:val="00996ED0"/>
    <w:rsid w:val="00997DB7"/>
    <w:rsid w:val="009A2743"/>
    <w:rsid w:val="009A2E48"/>
    <w:rsid w:val="009A43F0"/>
    <w:rsid w:val="009A5430"/>
    <w:rsid w:val="009A54FE"/>
    <w:rsid w:val="009A58F9"/>
    <w:rsid w:val="009A6240"/>
    <w:rsid w:val="009A65DE"/>
    <w:rsid w:val="009A7968"/>
    <w:rsid w:val="009B173E"/>
    <w:rsid w:val="009B1F31"/>
    <w:rsid w:val="009B237D"/>
    <w:rsid w:val="009B29D3"/>
    <w:rsid w:val="009B4EAB"/>
    <w:rsid w:val="009B658B"/>
    <w:rsid w:val="009B6606"/>
    <w:rsid w:val="009B70FF"/>
    <w:rsid w:val="009B7B4A"/>
    <w:rsid w:val="009C24AD"/>
    <w:rsid w:val="009C46D0"/>
    <w:rsid w:val="009C4E5D"/>
    <w:rsid w:val="009D0233"/>
    <w:rsid w:val="009D0BE3"/>
    <w:rsid w:val="009D1D41"/>
    <w:rsid w:val="009D32D1"/>
    <w:rsid w:val="009D3947"/>
    <w:rsid w:val="009D3BEF"/>
    <w:rsid w:val="009D711A"/>
    <w:rsid w:val="009D73FF"/>
    <w:rsid w:val="009E07C8"/>
    <w:rsid w:val="009E4F3E"/>
    <w:rsid w:val="009E5E7C"/>
    <w:rsid w:val="009E7075"/>
    <w:rsid w:val="009E77EA"/>
    <w:rsid w:val="009F0A49"/>
    <w:rsid w:val="009F1009"/>
    <w:rsid w:val="009F11A1"/>
    <w:rsid w:val="009F27D9"/>
    <w:rsid w:val="009F33AF"/>
    <w:rsid w:val="009F3803"/>
    <w:rsid w:val="009F3CAC"/>
    <w:rsid w:val="009F6124"/>
    <w:rsid w:val="00A0371D"/>
    <w:rsid w:val="00A037D5"/>
    <w:rsid w:val="00A0496C"/>
    <w:rsid w:val="00A0500A"/>
    <w:rsid w:val="00A110B2"/>
    <w:rsid w:val="00A1477A"/>
    <w:rsid w:val="00A16610"/>
    <w:rsid w:val="00A17074"/>
    <w:rsid w:val="00A201D2"/>
    <w:rsid w:val="00A2273F"/>
    <w:rsid w:val="00A245C0"/>
    <w:rsid w:val="00A24C76"/>
    <w:rsid w:val="00A26D57"/>
    <w:rsid w:val="00A27230"/>
    <w:rsid w:val="00A30320"/>
    <w:rsid w:val="00A305BC"/>
    <w:rsid w:val="00A309BC"/>
    <w:rsid w:val="00A31DBA"/>
    <w:rsid w:val="00A32606"/>
    <w:rsid w:val="00A3330E"/>
    <w:rsid w:val="00A3451B"/>
    <w:rsid w:val="00A36693"/>
    <w:rsid w:val="00A36F87"/>
    <w:rsid w:val="00A37AF4"/>
    <w:rsid w:val="00A40E47"/>
    <w:rsid w:val="00A415E1"/>
    <w:rsid w:val="00A42114"/>
    <w:rsid w:val="00A43304"/>
    <w:rsid w:val="00A43955"/>
    <w:rsid w:val="00A45F1A"/>
    <w:rsid w:val="00A47292"/>
    <w:rsid w:val="00A478F1"/>
    <w:rsid w:val="00A52CCF"/>
    <w:rsid w:val="00A538E0"/>
    <w:rsid w:val="00A54250"/>
    <w:rsid w:val="00A544F1"/>
    <w:rsid w:val="00A54D39"/>
    <w:rsid w:val="00A563A7"/>
    <w:rsid w:val="00A57195"/>
    <w:rsid w:val="00A62B17"/>
    <w:rsid w:val="00A6460D"/>
    <w:rsid w:val="00A64C56"/>
    <w:rsid w:val="00A65670"/>
    <w:rsid w:val="00A66B5A"/>
    <w:rsid w:val="00A66E0A"/>
    <w:rsid w:val="00A67AAA"/>
    <w:rsid w:val="00A713D6"/>
    <w:rsid w:val="00A72B3C"/>
    <w:rsid w:val="00A75CD8"/>
    <w:rsid w:val="00A77802"/>
    <w:rsid w:val="00A77F74"/>
    <w:rsid w:val="00A811D9"/>
    <w:rsid w:val="00A8134F"/>
    <w:rsid w:val="00A8184C"/>
    <w:rsid w:val="00A81973"/>
    <w:rsid w:val="00A8311D"/>
    <w:rsid w:val="00A83284"/>
    <w:rsid w:val="00A849BF"/>
    <w:rsid w:val="00A85B7A"/>
    <w:rsid w:val="00A86A14"/>
    <w:rsid w:val="00A87882"/>
    <w:rsid w:val="00A9284A"/>
    <w:rsid w:val="00A937BA"/>
    <w:rsid w:val="00A938A3"/>
    <w:rsid w:val="00A95D17"/>
    <w:rsid w:val="00A9621D"/>
    <w:rsid w:val="00AA1590"/>
    <w:rsid w:val="00AA168A"/>
    <w:rsid w:val="00AA1EC8"/>
    <w:rsid w:val="00AA35ED"/>
    <w:rsid w:val="00AA38CC"/>
    <w:rsid w:val="00AA3B23"/>
    <w:rsid w:val="00AA3F27"/>
    <w:rsid w:val="00AA48C9"/>
    <w:rsid w:val="00AA7849"/>
    <w:rsid w:val="00AB17E4"/>
    <w:rsid w:val="00AB1C6B"/>
    <w:rsid w:val="00AB213D"/>
    <w:rsid w:val="00AB54EA"/>
    <w:rsid w:val="00AB64B8"/>
    <w:rsid w:val="00AB68B9"/>
    <w:rsid w:val="00AB6A6B"/>
    <w:rsid w:val="00AB6DBC"/>
    <w:rsid w:val="00AC05E1"/>
    <w:rsid w:val="00AC064B"/>
    <w:rsid w:val="00AC154F"/>
    <w:rsid w:val="00AC44B3"/>
    <w:rsid w:val="00AC51B8"/>
    <w:rsid w:val="00AC5772"/>
    <w:rsid w:val="00AC6BDE"/>
    <w:rsid w:val="00AC7595"/>
    <w:rsid w:val="00AC778E"/>
    <w:rsid w:val="00AD672F"/>
    <w:rsid w:val="00AE02FC"/>
    <w:rsid w:val="00AE0F05"/>
    <w:rsid w:val="00AE3121"/>
    <w:rsid w:val="00AE42D8"/>
    <w:rsid w:val="00AE44E0"/>
    <w:rsid w:val="00AE4BBB"/>
    <w:rsid w:val="00AE4D99"/>
    <w:rsid w:val="00AE4E44"/>
    <w:rsid w:val="00AE511A"/>
    <w:rsid w:val="00AE7558"/>
    <w:rsid w:val="00AF031E"/>
    <w:rsid w:val="00AF0F49"/>
    <w:rsid w:val="00AF3D0A"/>
    <w:rsid w:val="00AF3F6A"/>
    <w:rsid w:val="00AF4EB1"/>
    <w:rsid w:val="00AF6952"/>
    <w:rsid w:val="00AF6EF8"/>
    <w:rsid w:val="00AF7632"/>
    <w:rsid w:val="00B00974"/>
    <w:rsid w:val="00B00E06"/>
    <w:rsid w:val="00B02C0B"/>
    <w:rsid w:val="00B0370F"/>
    <w:rsid w:val="00B03DA0"/>
    <w:rsid w:val="00B04A8D"/>
    <w:rsid w:val="00B06213"/>
    <w:rsid w:val="00B06A5F"/>
    <w:rsid w:val="00B071B9"/>
    <w:rsid w:val="00B071D6"/>
    <w:rsid w:val="00B07428"/>
    <w:rsid w:val="00B07F48"/>
    <w:rsid w:val="00B141CA"/>
    <w:rsid w:val="00B14A33"/>
    <w:rsid w:val="00B2180D"/>
    <w:rsid w:val="00B21A27"/>
    <w:rsid w:val="00B27B18"/>
    <w:rsid w:val="00B301E1"/>
    <w:rsid w:val="00B30248"/>
    <w:rsid w:val="00B323AC"/>
    <w:rsid w:val="00B326EB"/>
    <w:rsid w:val="00B330B8"/>
    <w:rsid w:val="00B33239"/>
    <w:rsid w:val="00B33A64"/>
    <w:rsid w:val="00B3539F"/>
    <w:rsid w:val="00B35EE9"/>
    <w:rsid w:val="00B36C75"/>
    <w:rsid w:val="00B41B0C"/>
    <w:rsid w:val="00B41CBE"/>
    <w:rsid w:val="00B479A8"/>
    <w:rsid w:val="00B47F59"/>
    <w:rsid w:val="00B52477"/>
    <w:rsid w:val="00B5424F"/>
    <w:rsid w:val="00B559F5"/>
    <w:rsid w:val="00B57257"/>
    <w:rsid w:val="00B57CB5"/>
    <w:rsid w:val="00B61772"/>
    <w:rsid w:val="00B63634"/>
    <w:rsid w:val="00B63779"/>
    <w:rsid w:val="00B63A57"/>
    <w:rsid w:val="00B64196"/>
    <w:rsid w:val="00B646BE"/>
    <w:rsid w:val="00B65B7B"/>
    <w:rsid w:val="00B66D63"/>
    <w:rsid w:val="00B70216"/>
    <w:rsid w:val="00B73C15"/>
    <w:rsid w:val="00B74598"/>
    <w:rsid w:val="00B750DB"/>
    <w:rsid w:val="00B75434"/>
    <w:rsid w:val="00B7662E"/>
    <w:rsid w:val="00B776AE"/>
    <w:rsid w:val="00B80A8D"/>
    <w:rsid w:val="00B80D25"/>
    <w:rsid w:val="00B81DF0"/>
    <w:rsid w:val="00B83595"/>
    <w:rsid w:val="00B83EA2"/>
    <w:rsid w:val="00B84F8B"/>
    <w:rsid w:val="00B87D09"/>
    <w:rsid w:val="00B905D6"/>
    <w:rsid w:val="00B91229"/>
    <w:rsid w:val="00B929B3"/>
    <w:rsid w:val="00B92E4F"/>
    <w:rsid w:val="00B938B6"/>
    <w:rsid w:val="00B953C7"/>
    <w:rsid w:val="00B96A12"/>
    <w:rsid w:val="00B97166"/>
    <w:rsid w:val="00BA02A4"/>
    <w:rsid w:val="00BA455E"/>
    <w:rsid w:val="00BA531E"/>
    <w:rsid w:val="00BA6FB1"/>
    <w:rsid w:val="00BA767E"/>
    <w:rsid w:val="00BB0941"/>
    <w:rsid w:val="00BB2208"/>
    <w:rsid w:val="00BB2A5C"/>
    <w:rsid w:val="00BB2AAD"/>
    <w:rsid w:val="00BB381B"/>
    <w:rsid w:val="00BB4058"/>
    <w:rsid w:val="00BB5FEA"/>
    <w:rsid w:val="00BB799F"/>
    <w:rsid w:val="00BB7AF0"/>
    <w:rsid w:val="00BC0A21"/>
    <w:rsid w:val="00BC208C"/>
    <w:rsid w:val="00BC3200"/>
    <w:rsid w:val="00BC39A3"/>
    <w:rsid w:val="00BC43DB"/>
    <w:rsid w:val="00BC596E"/>
    <w:rsid w:val="00BC5EF8"/>
    <w:rsid w:val="00BC6239"/>
    <w:rsid w:val="00BC6BD7"/>
    <w:rsid w:val="00BC6C0C"/>
    <w:rsid w:val="00BD46BC"/>
    <w:rsid w:val="00BD4840"/>
    <w:rsid w:val="00BD5335"/>
    <w:rsid w:val="00BD6477"/>
    <w:rsid w:val="00BD707D"/>
    <w:rsid w:val="00BE0754"/>
    <w:rsid w:val="00BE0945"/>
    <w:rsid w:val="00BE096A"/>
    <w:rsid w:val="00BE25C2"/>
    <w:rsid w:val="00BE2858"/>
    <w:rsid w:val="00BE3A7C"/>
    <w:rsid w:val="00BE5B5C"/>
    <w:rsid w:val="00BE6B6C"/>
    <w:rsid w:val="00BF0818"/>
    <w:rsid w:val="00BF0878"/>
    <w:rsid w:val="00BF1486"/>
    <w:rsid w:val="00BF207A"/>
    <w:rsid w:val="00BF2997"/>
    <w:rsid w:val="00BF58E3"/>
    <w:rsid w:val="00BF6220"/>
    <w:rsid w:val="00BF6A5A"/>
    <w:rsid w:val="00BF6FAA"/>
    <w:rsid w:val="00C025A3"/>
    <w:rsid w:val="00C0305D"/>
    <w:rsid w:val="00C0339F"/>
    <w:rsid w:val="00C03451"/>
    <w:rsid w:val="00C042FE"/>
    <w:rsid w:val="00C04B14"/>
    <w:rsid w:val="00C07091"/>
    <w:rsid w:val="00C07750"/>
    <w:rsid w:val="00C1126B"/>
    <w:rsid w:val="00C12DDE"/>
    <w:rsid w:val="00C14344"/>
    <w:rsid w:val="00C16DBC"/>
    <w:rsid w:val="00C170E6"/>
    <w:rsid w:val="00C175CF"/>
    <w:rsid w:val="00C17DCC"/>
    <w:rsid w:val="00C24332"/>
    <w:rsid w:val="00C24CEC"/>
    <w:rsid w:val="00C25E75"/>
    <w:rsid w:val="00C31787"/>
    <w:rsid w:val="00C32F59"/>
    <w:rsid w:val="00C353A2"/>
    <w:rsid w:val="00C3692F"/>
    <w:rsid w:val="00C36C7F"/>
    <w:rsid w:val="00C36C83"/>
    <w:rsid w:val="00C36E04"/>
    <w:rsid w:val="00C375E0"/>
    <w:rsid w:val="00C449FA"/>
    <w:rsid w:val="00C45C4C"/>
    <w:rsid w:val="00C45C4E"/>
    <w:rsid w:val="00C50FE1"/>
    <w:rsid w:val="00C54FF7"/>
    <w:rsid w:val="00C56006"/>
    <w:rsid w:val="00C61044"/>
    <w:rsid w:val="00C6324F"/>
    <w:rsid w:val="00C64A95"/>
    <w:rsid w:val="00C650A4"/>
    <w:rsid w:val="00C666DF"/>
    <w:rsid w:val="00C67FE8"/>
    <w:rsid w:val="00C72DCF"/>
    <w:rsid w:val="00C730D5"/>
    <w:rsid w:val="00C73B54"/>
    <w:rsid w:val="00C74E9E"/>
    <w:rsid w:val="00C74FBA"/>
    <w:rsid w:val="00C7604F"/>
    <w:rsid w:val="00C76081"/>
    <w:rsid w:val="00C76227"/>
    <w:rsid w:val="00C80C80"/>
    <w:rsid w:val="00C83653"/>
    <w:rsid w:val="00C85724"/>
    <w:rsid w:val="00C86CA8"/>
    <w:rsid w:val="00C874EC"/>
    <w:rsid w:val="00C918AE"/>
    <w:rsid w:val="00C91FFB"/>
    <w:rsid w:val="00C92253"/>
    <w:rsid w:val="00C94BBA"/>
    <w:rsid w:val="00CA0975"/>
    <w:rsid w:val="00CA1300"/>
    <w:rsid w:val="00CA160F"/>
    <w:rsid w:val="00CA1746"/>
    <w:rsid w:val="00CA1F70"/>
    <w:rsid w:val="00CA218F"/>
    <w:rsid w:val="00CA271B"/>
    <w:rsid w:val="00CA3DCB"/>
    <w:rsid w:val="00CA7864"/>
    <w:rsid w:val="00CA7E66"/>
    <w:rsid w:val="00CB05E7"/>
    <w:rsid w:val="00CB1D22"/>
    <w:rsid w:val="00CB317D"/>
    <w:rsid w:val="00CB370C"/>
    <w:rsid w:val="00CB3B97"/>
    <w:rsid w:val="00CB5673"/>
    <w:rsid w:val="00CB5675"/>
    <w:rsid w:val="00CB5929"/>
    <w:rsid w:val="00CB5ADE"/>
    <w:rsid w:val="00CB5C25"/>
    <w:rsid w:val="00CB624A"/>
    <w:rsid w:val="00CB70AB"/>
    <w:rsid w:val="00CC1867"/>
    <w:rsid w:val="00CC1AD3"/>
    <w:rsid w:val="00CC2562"/>
    <w:rsid w:val="00CC3F4E"/>
    <w:rsid w:val="00CC6AA0"/>
    <w:rsid w:val="00CC76EF"/>
    <w:rsid w:val="00CD04D0"/>
    <w:rsid w:val="00CD1171"/>
    <w:rsid w:val="00CD1E7C"/>
    <w:rsid w:val="00CD2966"/>
    <w:rsid w:val="00CD2C16"/>
    <w:rsid w:val="00CD2DEA"/>
    <w:rsid w:val="00CD33FD"/>
    <w:rsid w:val="00CD3CCD"/>
    <w:rsid w:val="00CD525F"/>
    <w:rsid w:val="00CD53E1"/>
    <w:rsid w:val="00CD667B"/>
    <w:rsid w:val="00CD6AD6"/>
    <w:rsid w:val="00CD7C98"/>
    <w:rsid w:val="00CE0877"/>
    <w:rsid w:val="00CE59BB"/>
    <w:rsid w:val="00CE5A08"/>
    <w:rsid w:val="00CE7383"/>
    <w:rsid w:val="00CE7EFA"/>
    <w:rsid w:val="00CF065B"/>
    <w:rsid w:val="00CF1DE9"/>
    <w:rsid w:val="00CF36FD"/>
    <w:rsid w:val="00CF540E"/>
    <w:rsid w:val="00CF6FDA"/>
    <w:rsid w:val="00CF78EE"/>
    <w:rsid w:val="00CF7F69"/>
    <w:rsid w:val="00D110A4"/>
    <w:rsid w:val="00D116A8"/>
    <w:rsid w:val="00D12DFB"/>
    <w:rsid w:val="00D12FB3"/>
    <w:rsid w:val="00D131C0"/>
    <w:rsid w:val="00D15D70"/>
    <w:rsid w:val="00D162F4"/>
    <w:rsid w:val="00D1641B"/>
    <w:rsid w:val="00D164FE"/>
    <w:rsid w:val="00D20963"/>
    <w:rsid w:val="00D21E38"/>
    <w:rsid w:val="00D232A5"/>
    <w:rsid w:val="00D2353F"/>
    <w:rsid w:val="00D261FD"/>
    <w:rsid w:val="00D2646E"/>
    <w:rsid w:val="00D26932"/>
    <w:rsid w:val="00D26F7E"/>
    <w:rsid w:val="00D27F50"/>
    <w:rsid w:val="00D32DF9"/>
    <w:rsid w:val="00D351BB"/>
    <w:rsid w:val="00D35290"/>
    <w:rsid w:val="00D35C5B"/>
    <w:rsid w:val="00D35E19"/>
    <w:rsid w:val="00D37C91"/>
    <w:rsid w:val="00D41AF3"/>
    <w:rsid w:val="00D41B27"/>
    <w:rsid w:val="00D42E75"/>
    <w:rsid w:val="00D439CF"/>
    <w:rsid w:val="00D441A1"/>
    <w:rsid w:val="00D45F6F"/>
    <w:rsid w:val="00D4611E"/>
    <w:rsid w:val="00D478A2"/>
    <w:rsid w:val="00D50056"/>
    <w:rsid w:val="00D5295C"/>
    <w:rsid w:val="00D55FBA"/>
    <w:rsid w:val="00D5637D"/>
    <w:rsid w:val="00D56E90"/>
    <w:rsid w:val="00D56E94"/>
    <w:rsid w:val="00D5724B"/>
    <w:rsid w:val="00D57A1D"/>
    <w:rsid w:val="00D60101"/>
    <w:rsid w:val="00D64FC6"/>
    <w:rsid w:val="00D657B3"/>
    <w:rsid w:val="00D67B5D"/>
    <w:rsid w:val="00D71A83"/>
    <w:rsid w:val="00D725C9"/>
    <w:rsid w:val="00D7313A"/>
    <w:rsid w:val="00D732B9"/>
    <w:rsid w:val="00D81283"/>
    <w:rsid w:val="00D82A26"/>
    <w:rsid w:val="00D84BD8"/>
    <w:rsid w:val="00D85392"/>
    <w:rsid w:val="00D91D54"/>
    <w:rsid w:val="00D927F0"/>
    <w:rsid w:val="00D93D2A"/>
    <w:rsid w:val="00D9626D"/>
    <w:rsid w:val="00D967F8"/>
    <w:rsid w:val="00D9700D"/>
    <w:rsid w:val="00D9753D"/>
    <w:rsid w:val="00DA1905"/>
    <w:rsid w:val="00DA1D68"/>
    <w:rsid w:val="00DA2C07"/>
    <w:rsid w:val="00DA2D71"/>
    <w:rsid w:val="00DA3468"/>
    <w:rsid w:val="00DA6430"/>
    <w:rsid w:val="00DA70A5"/>
    <w:rsid w:val="00DB018A"/>
    <w:rsid w:val="00DB0265"/>
    <w:rsid w:val="00DB1B72"/>
    <w:rsid w:val="00DB416B"/>
    <w:rsid w:val="00DB5B5B"/>
    <w:rsid w:val="00DB7E37"/>
    <w:rsid w:val="00DC07F4"/>
    <w:rsid w:val="00DC0B7E"/>
    <w:rsid w:val="00DC3523"/>
    <w:rsid w:val="00DC4777"/>
    <w:rsid w:val="00DC5161"/>
    <w:rsid w:val="00DC54CA"/>
    <w:rsid w:val="00DC57D6"/>
    <w:rsid w:val="00DD0594"/>
    <w:rsid w:val="00DD0F73"/>
    <w:rsid w:val="00DD1B40"/>
    <w:rsid w:val="00DD35FB"/>
    <w:rsid w:val="00DD441E"/>
    <w:rsid w:val="00DD44EE"/>
    <w:rsid w:val="00DD4F47"/>
    <w:rsid w:val="00DD5243"/>
    <w:rsid w:val="00DD5333"/>
    <w:rsid w:val="00DE1FED"/>
    <w:rsid w:val="00DE4735"/>
    <w:rsid w:val="00DE5636"/>
    <w:rsid w:val="00DE5A9F"/>
    <w:rsid w:val="00DE7074"/>
    <w:rsid w:val="00DF0CFC"/>
    <w:rsid w:val="00DF32A7"/>
    <w:rsid w:val="00DF47A3"/>
    <w:rsid w:val="00DF495C"/>
    <w:rsid w:val="00DF4B33"/>
    <w:rsid w:val="00DF4B68"/>
    <w:rsid w:val="00DF59B3"/>
    <w:rsid w:val="00DF6436"/>
    <w:rsid w:val="00DF78CF"/>
    <w:rsid w:val="00E02537"/>
    <w:rsid w:val="00E04741"/>
    <w:rsid w:val="00E05FF2"/>
    <w:rsid w:val="00E074AC"/>
    <w:rsid w:val="00E07A5C"/>
    <w:rsid w:val="00E1274D"/>
    <w:rsid w:val="00E12E32"/>
    <w:rsid w:val="00E13182"/>
    <w:rsid w:val="00E155B9"/>
    <w:rsid w:val="00E16B61"/>
    <w:rsid w:val="00E1787C"/>
    <w:rsid w:val="00E206B9"/>
    <w:rsid w:val="00E21E58"/>
    <w:rsid w:val="00E236EA"/>
    <w:rsid w:val="00E23D62"/>
    <w:rsid w:val="00E25A0E"/>
    <w:rsid w:val="00E26738"/>
    <w:rsid w:val="00E321D4"/>
    <w:rsid w:val="00E324D2"/>
    <w:rsid w:val="00E34DFC"/>
    <w:rsid w:val="00E367FB"/>
    <w:rsid w:val="00E37183"/>
    <w:rsid w:val="00E41912"/>
    <w:rsid w:val="00E41FFA"/>
    <w:rsid w:val="00E42EA5"/>
    <w:rsid w:val="00E44BF0"/>
    <w:rsid w:val="00E47AC6"/>
    <w:rsid w:val="00E54D73"/>
    <w:rsid w:val="00E5764B"/>
    <w:rsid w:val="00E60395"/>
    <w:rsid w:val="00E62A37"/>
    <w:rsid w:val="00E66B8B"/>
    <w:rsid w:val="00E725B8"/>
    <w:rsid w:val="00E72E8E"/>
    <w:rsid w:val="00E74BA8"/>
    <w:rsid w:val="00E756F2"/>
    <w:rsid w:val="00E76674"/>
    <w:rsid w:val="00E80372"/>
    <w:rsid w:val="00E8131B"/>
    <w:rsid w:val="00E81C24"/>
    <w:rsid w:val="00E82D01"/>
    <w:rsid w:val="00E83A96"/>
    <w:rsid w:val="00E83F56"/>
    <w:rsid w:val="00E8574E"/>
    <w:rsid w:val="00E85E6C"/>
    <w:rsid w:val="00E85F76"/>
    <w:rsid w:val="00E85FAA"/>
    <w:rsid w:val="00E86CBF"/>
    <w:rsid w:val="00E87C32"/>
    <w:rsid w:val="00E87EFE"/>
    <w:rsid w:val="00E90DE8"/>
    <w:rsid w:val="00E91A16"/>
    <w:rsid w:val="00E9234D"/>
    <w:rsid w:val="00E94886"/>
    <w:rsid w:val="00E95F27"/>
    <w:rsid w:val="00E95F2D"/>
    <w:rsid w:val="00E9667F"/>
    <w:rsid w:val="00E9690F"/>
    <w:rsid w:val="00E96A1A"/>
    <w:rsid w:val="00EA0BE9"/>
    <w:rsid w:val="00EA14E3"/>
    <w:rsid w:val="00EA170B"/>
    <w:rsid w:val="00EA1BF7"/>
    <w:rsid w:val="00EA25FF"/>
    <w:rsid w:val="00EA2630"/>
    <w:rsid w:val="00EA2E56"/>
    <w:rsid w:val="00EA4D54"/>
    <w:rsid w:val="00EA6130"/>
    <w:rsid w:val="00EA74BE"/>
    <w:rsid w:val="00EA75EA"/>
    <w:rsid w:val="00EB23A6"/>
    <w:rsid w:val="00EB3DBD"/>
    <w:rsid w:val="00EB407B"/>
    <w:rsid w:val="00EB5261"/>
    <w:rsid w:val="00EB6CD5"/>
    <w:rsid w:val="00EB7F7F"/>
    <w:rsid w:val="00EC17F4"/>
    <w:rsid w:val="00EC3F4D"/>
    <w:rsid w:val="00EC598F"/>
    <w:rsid w:val="00EC65C5"/>
    <w:rsid w:val="00EC6D90"/>
    <w:rsid w:val="00ED0B65"/>
    <w:rsid w:val="00ED0D9A"/>
    <w:rsid w:val="00ED0FFE"/>
    <w:rsid w:val="00ED1358"/>
    <w:rsid w:val="00ED267E"/>
    <w:rsid w:val="00ED3B29"/>
    <w:rsid w:val="00ED5A96"/>
    <w:rsid w:val="00ED6413"/>
    <w:rsid w:val="00ED6F8B"/>
    <w:rsid w:val="00EE01AD"/>
    <w:rsid w:val="00EE1C57"/>
    <w:rsid w:val="00EE3144"/>
    <w:rsid w:val="00EE34DF"/>
    <w:rsid w:val="00EE3DD0"/>
    <w:rsid w:val="00EE66A2"/>
    <w:rsid w:val="00EF252C"/>
    <w:rsid w:val="00EF2792"/>
    <w:rsid w:val="00EF2CD3"/>
    <w:rsid w:val="00EF41C6"/>
    <w:rsid w:val="00EF49C0"/>
    <w:rsid w:val="00EF4FCD"/>
    <w:rsid w:val="00EF579F"/>
    <w:rsid w:val="00EF7C6F"/>
    <w:rsid w:val="00EF7DA2"/>
    <w:rsid w:val="00F0119F"/>
    <w:rsid w:val="00F02026"/>
    <w:rsid w:val="00F04AA8"/>
    <w:rsid w:val="00F058BC"/>
    <w:rsid w:val="00F06775"/>
    <w:rsid w:val="00F06DC0"/>
    <w:rsid w:val="00F12176"/>
    <w:rsid w:val="00F1237E"/>
    <w:rsid w:val="00F1281D"/>
    <w:rsid w:val="00F14275"/>
    <w:rsid w:val="00F150D8"/>
    <w:rsid w:val="00F158B5"/>
    <w:rsid w:val="00F16116"/>
    <w:rsid w:val="00F1688A"/>
    <w:rsid w:val="00F176C7"/>
    <w:rsid w:val="00F204CA"/>
    <w:rsid w:val="00F20885"/>
    <w:rsid w:val="00F214E3"/>
    <w:rsid w:val="00F2281C"/>
    <w:rsid w:val="00F245D6"/>
    <w:rsid w:val="00F24B65"/>
    <w:rsid w:val="00F24DFE"/>
    <w:rsid w:val="00F24F3A"/>
    <w:rsid w:val="00F24FB4"/>
    <w:rsid w:val="00F25247"/>
    <w:rsid w:val="00F25401"/>
    <w:rsid w:val="00F26CDC"/>
    <w:rsid w:val="00F26CF3"/>
    <w:rsid w:val="00F26CFA"/>
    <w:rsid w:val="00F27B40"/>
    <w:rsid w:val="00F27EEC"/>
    <w:rsid w:val="00F30FC6"/>
    <w:rsid w:val="00F32A5D"/>
    <w:rsid w:val="00F339FA"/>
    <w:rsid w:val="00F34132"/>
    <w:rsid w:val="00F346F9"/>
    <w:rsid w:val="00F348B4"/>
    <w:rsid w:val="00F352FD"/>
    <w:rsid w:val="00F378EB"/>
    <w:rsid w:val="00F41142"/>
    <w:rsid w:val="00F45116"/>
    <w:rsid w:val="00F46407"/>
    <w:rsid w:val="00F47B84"/>
    <w:rsid w:val="00F50454"/>
    <w:rsid w:val="00F504A4"/>
    <w:rsid w:val="00F5085A"/>
    <w:rsid w:val="00F50AEA"/>
    <w:rsid w:val="00F516BB"/>
    <w:rsid w:val="00F525C4"/>
    <w:rsid w:val="00F52F71"/>
    <w:rsid w:val="00F55497"/>
    <w:rsid w:val="00F5567A"/>
    <w:rsid w:val="00F605B9"/>
    <w:rsid w:val="00F62C6C"/>
    <w:rsid w:val="00F6330D"/>
    <w:rsid w:val="00F66308"/>
    <w:rsid w:val="00F73EB7"/>
    <w:rsid w:val="00F7448C"/>
    <w:rsid w:val="00F7545A"/>
    <w:rsid w:val="00F75A25"/>
    <w:rsid w:val="00F778D5"/>
    <w:rsid w:val="00F80602"/>
    <w:rsid w:val="00F8127F"/>
    <w:rsid w:val="00F823F6"/>
    <w:rsid w:val="00F836A3"/>
    <w:rsid w:val="00F843BE"/>
    <w:rsid w:val="00F84F82"/>
    <w:rsid w:val="00F855AC"/>
    <w:rsid w:val="00F855D9"/>
    <w:rsid w:val="00F861C1"/>
    <w:rsid w:val="00F87AF6"/>
    <w:rsid w:val="00F91904"/>
    <w:rsid w:val="00F936CE"/>
    <w:rsid w:val="00F94131"/>
    <w:rsid w:val="00F94CF4"/>
    <w:rsid w:val="00F95457"/>
    <w:rsid w:val="00F965F7"/>
    <w:rsid w:val="00F96D1F"/>
    <w:rsid w:val="00F96F22"/>
    <w:rsid w:val="00FA28C3"/>
    <w:rsid w:val="00FA28FA"/>
    <w:rsid w:val="00FA3587"/>
    <w:rsid w:val="00FA3DE1"/>
    <w:rsid w:val="00FA4EE1"/>
    <w:rsid w:val="00FA57CE"/>
    <w:rsid w:val="00FA5DC2"/>
    <w:rsid w:val="00FA5F26"/>
    <w:rsid w:val="00FB0DAE"/>
    <w:rsid w:val="00FB4718"/>
    <w:rsid w:val="00FB5B43"/>
    <w:rsid w:val="00FB5CD9"/>
    <w:rsid w:val="00FB6568"/>
    <w:rsid w:val="00FB737C"/>
    <w:rsid w:val="00FC25DB"/>
    <w:rsid w:val="00FC309D"/>
    <w:rsid w:val="00FC367F"/>
    <w:rsid w:val="00FC3B77"/>
    <w:rsid w:val="00FC3F75"/>
    <w:rsid w:val="00FC5F02"/>
    <w:rsid w:val="00FC7F22"/>
    <w:rsid w:val="00FD0141"/>
    <w:rsid w:val="00FD10E2"/>
    <w:rsid w:val="00FD14AD"/>
    <w:rsid w:val="00FD19CA"/>
    <w:rsid w:val="00FD2901"/>
    <w:rsid w:val="00FD3E9A"/>
    <w:rsid w:val="00FD7398"/>
    <w:rsid w:val="00FE0AC1"/>
    <w:rsid w:val="00FE1F2C"/>
    <w:rsid w:val="00FE2208"/>
    <w:rsid w:val="00FE26CA"/>
    <w:rsid w:val="00FE37B6"/>
    <w:rsid w:val="00FE476E"/>
    <w:rsid w:val="00FE4AE9"/>
    <w:rsid w:val="00FF0B27"/>
    <w:rsid w:val="00FF1E29"/>
    <w:rsid w:val="00FF2B5C"/>
    <w:rsid w:val="00FF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2" type="connector" idref="#_x0000_s1106"/>
        <o:r id="V:Rule23" type="connector" idref="#_x0000_s1109"/>
        <o:r id="V:Rule24" type="connector" idref="#_x0000_s1125"/>
        <o:r id="V:Rule25" type="connector" idref="#_x0000_s1107"/>
        <o:r id="V:Rule26" type="connector" idref="#_x0000_s1112"/>
        <o:r id="V:Rule27" type="connector" idref="#_x0000_s1114"/>
        <o:r id="V:Rule28" type="connector" idref="#_x0000_s1127"/>
        <o:r id="V:Rule29" type="connector" idref="#_x0000_s1129"/>
        <o:r id="V:Rule30" type="connector" idref="#_x0000_s1124"/>
        <o:r id="V:Rule31" type="connector" idref="#_x0000_s1126"/>
        <o:r id="V:Rule32" type="connector" idref="#_x0000_s1130"/>
        <o:r id="V:Rule33" type="connector" idref="#_x0000_s1123"/>
        <o:r id="V:Rule34" type="connector" idref="#_x0000_s1121"/>
        <o:r id="V:Rule35" type="connector" idref="#_x0000_s1122"/>
        <o:r id="V:Rule36" type="connector" idref="#_x0000_s1105"/>
        <o:r id="V:Rule37" type="connector" idref="#_x0000_s1120"/>
        <o:r id="V:Rule38" type="connector" idref="#_x0000_s1104"/>
        <o:r id="V:Rule39" type="connector" idref="#_x0000_s1111"/>
        <o:r id="V:Rule40" type="connector" idref="#_x0000_s1108"/>
        <o:r id="V:Rule41" type="connector" idref="#_x0000_s1113"/>
        <o:r id="V:Rule42" type="connector" idref="#_x0000_s11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0D7"/>
    <w:pPr>
      <w:ind w:left="720"/>
      <w:contextualSpacing/>
    </w:pPr>
  </w:style>
  <w:style w:type="table" w:styleId="TableGrid">
    <w:name w:val="Table Grid"/>
    <w:basedOn w:val="TableNormal"/>
    <w:uiPriority w:val="59"/>
    <w:rsid w:val="00533B5E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B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2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5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53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ghiasitabar</dc:creator>
  <cp:lastModifiedBy>yolmeh2</cp:lastModifiedBy>
  <cp:revision>18</cp:revision>
  <cp:lastPrinted>2015-06-25T12:12:00Z</cp:lastPrinted>
  <dcterms:created xsi:type="dcterms:W3CDTF">2015-06-25T10:53:00Z</dcterms:created>
  <dcterms:modified xsi:type="dcterms:W3CDTF">2015-06-28T08:33:00Z</dcterms:modified>
</cp:coreProperties>
</file>